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50AB" w14:textId="34CA02F3" w:rsidR="00D3713A" w:rsidRDefault="00B71511" w:rsidP="00D371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582E" wp14:editId="0BEE655A">
                <wp:simplePos x="0" y="0"/>
                <wp:positionH relativeFrom="column">
                  <wp:posOffset>4219576</wp:posOffset>
                </wp:positionH>
                <wp:positionV relativeFrom="paragraph">
                  <wp:posOffset>57150</wp:posOffset>
                </wp:positionV>
                <wp:extent cx="2228850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93D0D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5827E59A" w14:textId="3B6CE448" w:rsidR="0004582D" w:rsidRDefault="00B7151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President</w:t>
                            </w:r>
                          </w:p>
                          <w:p w14:paraId="0DA02289" w14:textId="4FB2E934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B7151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14:paraId="2DFECC3A" w14:textId="2398D9FE" w:rsidR="0004582D" w:rsidRDefault="0004582D" w:rsidP="006C1643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B7151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PARTINGTON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14:paraId="22ED87AB" w14:textId="5F48572A" w:rsidR="0004582D" w:rsidRPr="00B71511" w:rsidRDefault="00B7151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B7151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B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ROOKS</w:t>
                            </w:r>
                          </w:p>
                          <w:p w14:paraId="0D7A6040" w14:textId="1271604E" w:rsidR="0004582D" w:rsidRPr="00B71511" w:rsidRDefault="00B7151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B7151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TYSEN MORTENSEN</w:t>
                            </w:r>
                          </w:p>
                          <w:p w14:paraId="2ACB2269" w14:textId="1CD093EE" w:rsidR="0004582D" w:rsidRPr="00B71511" w:rsidRDefault="00B7151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B7151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DY REEP</w:t>
                            </w:r>
                          </w:p>
                          <w:p w14:paraId="7646E188" w14:textId="63A0240B" w:rsidR="006C1643" w:rsidRDefault="006C1643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4DF3E199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2022810D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66BD9AB9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12E5A498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0EE81897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458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4.5pt;width:175.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" stroked="f">
                <v:textbox>
                  <w:txbxContent>
                    <w:p w14:paraId="3A793D0D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5827E59A" w14:textId="3B6CE448" w:rsidR="0004582D" w:rsidRDefault="00B7151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President</w:t>
                      </w:r>
                    </w:p>
                    <w:p w14:paraId="0DA02289" w14:textId="4FB2E934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B71511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14:paraId="2DFECC3A" w14:textId="2398D9FE" w:rsidR="0004582D" w:rsidRDefault="0004582D" w:rsidP="006C1643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B71511">
                        <w:rPr>
                          <w:rFonts w:ascii="Georgia" w:hAnsi="Georgia"/>
                          <w:b/>
                          <w:sz w:val="16"/>
                        </w:rPr>
                        <w:t>CHAD PARTINGTON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14:paraId="22ED87AB" w14:textId="5F48572A" w:rsidR="0004582D" w:rsidRPr="00B71511" w:rsidRDefault="00B7151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B71511">
                        <w:rPr>
                          <w:rFonts w:ascii="Georgia" w:hAnsi="Georgia"/>
                          <w:b/>
                          <w:sz w:val="16"/>
                        </w:rPr>
                        <w:t>CHAD B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>ROOKS</w:t>
                      </w:r>
                    </w:p>
                    <w:p w14:paraId="0D7A6040" w14:textId="1271604E" w:rsidR="0004582D" w:rsidRPr="00B71511" w:rsidRDefault="00B7151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B71511">
                        <w:rPr>
                          <w:rFonts w:ascii="Georgia" w:hAnsi="Georgia"/>
                          <w:b/>
                          <w:sz w:val="16"/>
                        </w:rPr>
                        <w:t>TYSEN MORTENSEN</w:t>
                      </w:r>
                    </w:p>
                    <w:p w14:paraId="2ACB2269" w14:textId="1CD093EE" w:rsidR="0004582D" w:rsidRPr="00B71511" w:rsidRDefault="00B7151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B71511">
                        <w:rPr>
                          <w:rFonts w:ascii="Georgia" w:hAnsi="Georgia"/>
                          <w:b/>
                          <w:sz w:val="16"/>
                        </w:rPr>
                        <w:t>CO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>DY REEP</w:t>
                      </w:r>
                    </w:p>
                    <w:p w14:paraId="7646E188" w14:textId="63A0240B" w:rsidR="006C1643" w:rsidRDefault="006C1643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4DF3E199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2022810D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66BD9AB9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12E5A498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0EE81897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C31"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BCB5F" wp14:editId="55992F8C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6CFF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1A5D6714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0C482816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473681D9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112041F8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8F7C4C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C1643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24A021BD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E3B16FE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C1643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2BEDE51E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07B7761" w14:textId="77777777" w:rsidR="0004582D" w:rsidRPr="006C1643" w:rsidRDefault="0063568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5" w:history="1">
                              <w:r w:rsidR="00CF43CA" w:rsidRPr="006C1643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www.ropesisd.us</w:t>
                              </w:r>
                            </w:hyperlink>
                          </w:p>
                          <w:p w14:paraId="7B9FA903" w14:textId="77777777" w:rsidR="0004582D" w:rsidRPr="006C1643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3FEFEB" wp14:editId="73E3D898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1643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C1643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</w:t>
                            </w:r>
                            <w:proofErr w:type="spellEnd"/>
                            <w:r w:rsidRPr="006C1643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 xml:space="preserve"> Eagles</w:t>
                            </w:r>
                          </w:p>
                          <w:p w14:paraId="3723E40F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6F93157" wp14:editId="20E67C4C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76F0D29C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CB5F" id="Text Box 3" o:spid="_x0000_s1027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" stroked="f">
                <v:textbox>
                  <w:txbxContent>
                    <w:p w14:paraId="65376CFF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1A5D6714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0C482816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473681D9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112041F8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1D8F7C4C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6C1643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24A021BD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2E3B16FE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6C1643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2BEDE51E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607B7761" w14:textId="77777777" w:rsidR="0004582D" w:rsidRPr="006C1643" w:rsidRDefault="0063568F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hyperlink r:id="rId8" w:history="1">
                        <w:r w:rsidR="00CF43CA" w:rsidRPr="006C1643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  <w:lang w:val="fr-FR"/>
                          </w:rPr>
                          <w:t>www.ropesisd.us</w:t>
                        </w:r>
                      </w:hyperlink>
                    </w:p>
                    <w:p w14:paraId="7B9FA903" w14:textId="77777777" w:rsidR="0004582D" w:rsidRPr="006C1643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43FEFEB" wp14:editId="73E3D898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1643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C1643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</w:t>
                      </w:r>
                      <w:proofErr w:type="spellEnd"/>
                      <w:r w:rsidRPr="006C1643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 xml:space="preserve"> Eagles</w:t>
                      </w:r>
                    </w:p>
                    <w:p w14:paraId="3723E40F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06F93157" wp14:editId="20E67C4C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76F0D29C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5ED25433" wp14:editId="45F50E6E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28911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7570F597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098A8657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22505B0C" w14:textId="3519967A" w:rsidR="008D2118" w:rsidRDefault="006B4691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BOARD MEETING</w:t>
      </w:r>
      <w:r w:rsidR="00F22BC4">
        <w:rPr>
          <w:rFonts w:ascii="Georgia" w:hAnsi="Georgia"/>
          <w:b/>
          <w:sz w:val="24"/>
          <w:szCs w:val="24"/>
        </w:rPr>
        <w:t xml:space="preserve"> (Budget Hearing)</w:t>
      </w:r>
      <w:r>
        <w:rPr>
          <w:rFonts w:ascii="Georgia" w:hAnsi="Georgia"/>
          <w:b/>
          <w:sz w:val="24"/>
          <w:szCs w:val="24"/>
        </w:rPr>
        <w:t xml:space="preserve"> – </w:t>
      </w:r>
      <w:r w:rsidR="00B71511">
        <w:rPr>
          <w:rFonts w:ascii="Georgia" w:hAnsi="Georgia"/>
          <w:b/>
          <w:sz w:val="24"/>
          <w:szCs w:val="24"/>
        </w:rPr>
        <w:t>Thursday</w:t>
      </w:r>
      <w:r w:rsidR="006C1643">
        <w:rPr>
          <w:rFonts w:ascii="Georgia" w:hAnsi="Georgia"/>
          <w:b/>
          <w:sz w:val="24"/>
          <w:szCs w:val="24"/>
        </w:rPr>
        <w:t>, June 2</w:t>
      </w:r>
      <w:r w:rsidR="00B71511">
        <w:rPr>
          <w:rFonts w:ascii="Georgia" w:hAnsi="Georgia"/>
          <w:b/>
          <w:sz w:val="24"/>
          <w:szCs w:val="24"/>
        </w:rPr>
        <w:t>3</w:t>
      </w:r>
      <w:r w:rsidR="006C1643">
        <w:rPr>
          <w:rFonts w:ascii="Georgia" w:hAnsi="Georgia"/>
          <w:b/>
          <w:sz w:val="24"/>
          <w:szCs w:val="24"/>
        </w:rPr>
        <w:t xml:space="preserve">, </w:t>
      </w:r>
      <w:proofErr w:type="gramStart"/>
      <w:r w:rsidR="006C1643">
        <w:rPr>
          <w:rFonts w:ascii="Georgia" w:hAnsi="Georgia"/>
          <w:b/>
          <w:sz w:val="24"/>
          <w:szCs w:val="24"/>
        </w:rPr>
        <w:t>202</w:t>
      </w:r>
      <w:r w:rsidR="00B71511">
        <w:rPr>
          <w:rFonts w:ascii="Georgia" w:hAnsi="Georgia"/>
          <w:b/>
          <w:sz w:val="24"/>
          <w:szCs w:val="24"/>
        </w:rPr>
        <w:t>2</w:t>
      </w:r>
      <w:proofErr w:type="gramEnd"/>
      <w:r w:rsidR="006C1643">
        <w:rPr>
          <w:rFonts w:ascii="Georgia" w:hAnsi="Georgia"/>
          <w:b/>
          <w:sz w:val="24"/>
          <w:szCs w:val="24"/>
        </w:rPr>
        <w:t xml:space="preserve"> at</w:t>
      </w:r>
      <w:r w:rsidR="00FB26DC">
        <w:rPr>
          <w:rFonts w:ascii="Georgia" w:hAnsi="Georgia"/>
          <w:b/>
          <w:sz w:val="24"/>
          <w:szCs w:val="24"/>
        </w:rPr>
        <w:t xml:space="preserve"> 6</w:t>
      </w:r>
      <w:r w:rsidR="00D2270C">
        <w:rPr>
          <w:rFonts w:ascii="Georgia" w:hAnsi="Georgia"/>
          <w:b/>
          <w:sz w:val="24"/>
          <w:szCs w:val="24"/>
        </w:rPr>
        <w:t>:</w:t>
      </w:r>
      <w:r w:rsidR="00B71511">
        <w:rPr>
          <w:rFonts w:ascii="Georgia" w:hAnsi="Georgia"/>
          <w:b/>
          <w:sz w:val="24"/>
          <w:szCs w:val="24"/>
        </w:rPr>
        <w:t>0</w:t>
      </w:r>
      <w:r w:rsidR="00E20AEA">
        <w:rPr>
          <w:rFonts w:ascii="Georgia" w:hAnsi="Georgia"/>
          <w:b/>
          <w:sz w:val="24"/>
          <w:szCs w:val="24"/>
        </w:rPr>
        <w:t>0</w:t>
      </w:r>
      <w:r w:rsidR="001F2ECE">
        <w:rPr>
          <w:rFonts w:ascii="Georgia" w:hAnsi="Georgia"/>
          <w:b/>
          <w:sz w:val="24"/>
          <w:szCs w:val="24"/>
        </w:rPr>
        <w:t xml:space="preserve"> p.m.</w:t>
      </w:r>
    </w:p>
    <w:p w14:paraId="7FC1B1F9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44D59CC3" w14:textId="31EA7899" w:rsidR="002111CE" w:rsidRPr="00C22099" w:rsidRDefault="00D2270C" w:rsidP="002111CE">
      <w:pPr>
        <w:rPr>
          <w:rFonts w:ascii="Georgia" w:hAnsi="Georgia"/>
        </w:rPr>
      </w:pPr>
      <w:r>
        <w:rPr>
          <w:rFonts w:ascii="Georgia" w:hAnsi="Georgia"/>
        </w:rPr>
        <w:t>A Special</w:t>
      </w:r>
      <w:r w:rsidR="002111CE"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="002111CE" w:rsidRPr="00C22099">
        <w:rPr>
          <w:rFonts w:ascii="Georgia" w:hAnsi="Georgia"/>
        </w:rPr>
        <w:t xml:space="preserve">trict will be held </w:t>
      </w:r>
      <w:r w:rsidR="00B71511">
        <w:rPr>
          <w:rFonts w:ascii="Georgia" w:hAnsi="Georgia"/>
        </w:rPr>
        <w:t>Thursday, June 23,</w:t>
      </w:r>
      <w:r w:rsidR="006C1643">
        <w:rPr>
          <w:rFonts w:ascii="Georgia" w:hAnsi="Georgia"/>
        </w:rPr>
        <w:t xml:space="preserve"> </w:t>
      </w:r>
      <w:proofErr w:type="gramStart"/>
      <w:r w:rsidR="006C1643">
        <w:rPr>
          <w:rFonts w:ascii="Georgia" w:hAnsi="Georgia"/>
        </w:rPr>
        <w:t>202</w:t>
      </w:r>
      <w:r w:rsidR="00B71511">
        <w:rPr>
          <w:rFonts w:ascii="Georgia" w:hAnsi="Georgia"/>
        </w:rPr>
        <w:t>2</w:t>
      </w:r>
      <w:proofErr w:type="gramEnd"/>
      <w:r w:rsidR="00442259">
        <w:rPr>
          <w:rFonts w:ascii="Georgia" w:hAnsi="Georgia"/>
        </w:rPr>
        <w:t xml:space="preserve"> </w:t>
      </w:r>
      <w:r w:rsidR="00FB26DC">
        <w:rPr>
          <w:rFonts w:ascii="Georgia" w:hAnsi="Georgia"/>
        </w:rPr>
        <w:t>beginning at 6</w:t>
      </w:r>
      <w:r>
        <w:rPr>
          <w:rFonts w:ascii="Georgia" w:hAnsi="Georgia"/>
        </w:rPr>
        <w:t>:</w:t>
      </w:r>
      <w:r w:rsidR="00B71511">
        <w:rPr>
          <w:rFonts w:ascii="Georgia" w:hAnsi="Georgia"/>
        </w:rPr>
        <w:t>0</w:t>
      </w:r>
      <w:r w:rsidR="00E20AEA">
        <w:rPr>
          <w:rFonts w:ascii="Georgia" w:hAnsi="Georgia"/>
        </w:rPr>
        <w:t>0</w:t>
      </w:r>
      <w:r>
        <w:rPr>
          <w:rFonts w:ascii="Georgia" w:hAnsi="Georgia"/>
        </w:rPr>
        <w:t xml:space="preserve"> p.m. in the Conference Room</w:t>
      </w:r>
      <w:r w:rsidR="00B71511">
        <w:rPr>
          <w:rFonts w:ascii="Georgia" w:hAnsi="Georgia"/>
        </w:rPr>
        <w:t>.</w:t>
      </w:r>
    </w:p>
    <w:p w14:paraId="51EBAFB1" w14:textId="77777777" w:rsidR="002111CE" w:rsidRPr="00C22099" w:rsidRDefault="002111CE" w:rsidP="002111CE">
      <w:pPr>
        <w:rPr>
          <w:rFonts w:ascii="Georgia" w:hAnsi="Georgia"/>
        </w:rPr>
      </w:pPr>
    </w:p>
    <w:p w14:paraId="59C004BF" w14:textId="77777777" w:rsidR="002111CE" w:rsidRPr="009F56AA" w:rsidRDefault="002111CE" w:rsidP="002111CE">
      <w:pPr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1D47CA">
        <w:rPr>
          <w:rFonts w:ascii="Georgia" w:hAnsi="Georgia"/>
        </w:rPr>
        <w:t xml:space="preserve"> may be taken are as follows: (</w:t>
      </w:r>
      <w:r w:rsidRPr="00C22099">
        <w:rPr>
          <w:rFonts w:ascii="Georgia" w:hAnsi="Georgia"/>
        </w:rPr>
        <w:t>Items do not have to be taken in the order shown on this meeting notice)</w:t>
      </w:r>
    </w:p>
    <w:p w14:paraId="3682FF5C" w14:textId="77777777" w:rsidR="002111CE" w:rsidRDefault="002111CE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ITEM:</w:t>
      </w:r>
    </w:p>
    <w:p w14:paraId="5A8B3C72" w14:textId="77777777" w:rsidR="00830081" w:rsidRDefault="00830081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  <w:sectPr w:rsidR="00830081" w:rsidSect="00D371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9ABAF4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CE5399">
        <w:rPr>
          <w:rFonts w:ascii="Georgia" w:hAnsi="Georgia"/>
          <w:sz w:val="24"/>
          <w:szCs w:val="24"/>
        </w:rPr>
        <w:t xml:space="preserve"> and Announce Quorum Present</w:t>
      </w:r>
    </w:p>
    <w:p w14:paraId="0D02FECE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Roll Call</w:t>
      </w:r>
    </w:p>
    <w:p w14:paraId="46F5E859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Hear from Guests</w:t>
      </w:r>
    </w:p>
    <w:p w14:paraId="62DF6B0F" w14:textId="13DB417D" w:rsidR="00D2270C" w:rsidRPr="00A865F3" w:rsidRDefault="00FB26DC" w:rsidP="00D2270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65F3">
        <w:rPr>
          <w:rFonts w:ascii="Georgia" w:hAnsi="Georgia"/>
          <w:sz w:val="24"/>
          <w:szCs w:val="24"/>
        </w:rPr>
        <w:t xml:space="preserve">Review </w:t>
      </w:r>
      <w:r w:rsidR="006C1643">
        <w:rPr>
          <w:rFonts w:ascii="Georgia" w:hAnsi="Georgia"/>
          <w:sz w:val="24"/>
          <w:szCs w:val="24"/>
        </w:rPr>
        <w:t>202</w:t>
      </w:r>
      <w:r w:rsidR="00B71511">
        <w:rPr>
          <w:rFonts w:ascii="Georgia" w:hAnsi="Georgia"/>
          <w:sz w:val="24"/>
          <w:szCs w:val="24"/>
        </w:rPr>
        <w:t>2-2023</w:t>
      </w:r>
      <w:r w:rsidR="00A865F3" w:rsidRPr="00A865F3">
        <w:rPr>
          <w:rFonts w:ascii="Georgia" w:hAnsi="Georgia"/>
          <w:sz w:val="24"/>
          <w:szCs w:val="24"/>
        </w:rPr>
        <w:t xml:space="preserve"> Budget</w:t>
      </w:r>
    </w:p>
    <w:p w14:paraId="301AF84A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</w:p>
    <w:p w14:paraId="15B4008F" w14:textId="77777777" w:rsidR="00830081" w:rsidRDefault="00830081" w:rsidP="002111CE">
      <w:pPr>
        <w:rPr>
          <w:rFonts w:ascii="Georgia" w:hAnsi="Georgia"/>
          <w:sz w:val="24"/>
          <w:szCs w:val="24"/>
        </w:rPr>
        <w:sectPr w:rsidR="00830081" w:rsidSect="00D227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8620FA" w14:textId="77777777" w:rsidR="00D2270C" w:rsidRDefault="00D2270C" w:rsidP="002111CE">
      <w:pPr>
        <w:rPr>
          <w:rFonts w:ascii="Georgia" w:hAnsi="Georgia"/>
          <w:sz w:val="24"/>
          <w:szCs w:val="24"/>
        </w:rPr>
        <w:sectPr w:rsidR="00D2270C" w:rsidSect="008300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5ABE50B" w14:textId="77777777" w:rsidR="002111CE" w:rsidRDefault="002111CE" w:rsidP="002111CE">
      <w:pPr>
        <w:rPr>
          <w:rFonts w:ascii="Georgia" w:hAnsi="Georgia"/>
          <w:sz w:val="24"/>
          <w:szCs w:val="24"/>
        </w:rPr>
      </w:pPr>
    </w:p>
    <w:p w14:paraId="5E7EC91C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proofErr w:type="gramStart"/>
      <w:r w:rsidRPr="00C22099">
        <w:rPr>
          <w:rFonts w:ascii="Georgia" w:hAnsi="Georgia"/>
          <w:sz w:val="18"/>
          <w:szCs w:val="18"/>
        </w:rPr>
        <w:t>during the course of</w:t>
      </w:r>
      <w:proofErr w:type="gramEnd"/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publicly identify the section of sections of the Act authorizing the closed meeting.  All final votes, or decisions </w:t>
      </w:r>
      <w:r w:rsidR="000D2F97">
        <w:rPr>
          <w:rFonts w:ascii="Georgia" w:hAnsi="Georgia"/>
          <w:sz w:val="18"/>
          <w:szCs w:val="18"/>
        </w:rPr>
        <w:t>will be taken in open meeting (</w:t>
      </w:r>
      <w:r w:rsidRPr="00C22099">
        <w:rPr>
          <w:rFonts w:ascii="Georgia" w:hAnsi="Georgia"/>
          <w:sz w:val="18"/>
          <w:szCs w:val="18"/>
        </w:rPr>
        <w:t>See BEC</w:t>
      </w:r>
      <w:r w:rsidR="000D2F97">
        <w:rPr>
          <w:rFonts w:ascii="Georgia" w:hAnsi="Georgia"/>
          <w:sz w:val="18"/>
          <w:szCs w:val="18"/>
        </w:rPr>
        <w:t xml:space="preserve"> </w:t>
      </w:r>
      <w:r w:rsidRPr="00C22099">
        <w:rPr>
          <w:rFonts w:ascii="Georgia" w:hAnsi="Georgia"/>
          <w:sz w:val="18"/>
          <w:szCs w:val="18"/>
        </w:rPr>
        <w:t>(Local))</w:t>
      </w:r>
    </w:p>
    <w:p w14:paraId="40F62996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3EA64758" w14:textId="2F658B47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63568F">
        <w:rPr>
          <w:rFonts w:ascii="Georgia" w:hAnsi="Georgia"/>
          <w:sz w:val="18"/>
          <w:szCs w:val="18"/>
        </w:rPr>
        <w:t>Monday, June 20, 2022</w:t>
      </w:r>
      <w:r w:rsidR="001F2ECE">
        <w:rPr>
          <w:rFonts w:ascii="Georgia" w:hAnsi="Georgia"/>
          <w:sz w:val="18"/>
          <w:szCs w:val="18"/>
        </w:rPr>
        <w:t xml:space="preserve">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83008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CCB"/>
    <w:multiLevelType w:val="hybridMultilevel"/>
    <w:tmpl w:val="F94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01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16F86"/>
    <w:rsid w:val="0004582D"/>
    <w:rsid w:val="0005135D"/>
    <w:rsid w:val="000864F8"/>
    <w:rsid w:val="000D25B9"/>
    <w:rsid w:val="000D2F97"/>
    <w:rsid w:val="000D5285"/>
    <w:rsid w:val="000E738B"/>
    <w:rsid w:val="0012763D"/>
    <w:rsid w:val="00144184"/>
    <w:rsid w:val="00152BCF"/>
    <w:rsid w:val="00163E49"/>
    <w:rsid w:val="001A1205"/>
    <w:rsid w:val="001B1F30"/>
    <w:rsid w:val="001D47CA"/>
    <w:rsid w:val="001F2905"/>
    <w:rsid w:val="001F2ECE"/>
    <w:rsid w:val="001F71F7"/>
    <w:rsid w:val="002111CE"/>
    <w:rsid w:val="00246B7E"/>
    <w:rsid w:val="00261B2D"/>
    <w:rsid w:val="002769E4"/>
    <w:rsid w:val="002C268B"/>
    <w:rsid w:val="003841AF"/>
    <w:rsid w:val="003E4DB5"/>
    <w:rsid w:val="00416E24"/>
    <w:rsid w:val="00442259"/>
    <w:rsid w:val="00487074"/>
    <w:rsid w:val="004E698A"/>
    <w:rsid w:val="005100D4"/>
    <w:rsid w:val="00515FE5"/>
    <w:rsid w:val="005908B8"/>
    <w:rsid w:val="0060256D"/>
    <w:rsid w:val="0063568F"/>
    <w:rsid w:val="00643DD5"/>
    <w:rsid w:val="006B4691"/>
    <w:rsid w:val="006C1643"/>
    <w:rsid w:val="0072081B"/>
    <w:rsid w:val="007455E1"/>
    <w:rsid w:val="00822DA5"/>
    <w:rsid w:val="00830081"/>
    <w:rsid w:val="008547E4"/>
    <w:rsid w:val="008B1B02"/>
    <w:rsid w:val="008D2118"/>
    <w:rsid w:val="008D4162"/>
    <w:rsid w:val="008F4323"/>
    <w:rsid w:val="00902BA6"/>
    <w:rsid w:val="00990B01"/>
    <w:rsid w:val="009B365C"/>
    <w:rsid w:val="009F56AA"/>
    <w:rsid w:val="00A06CD6"/>
    <w:rsid w:val="00A22BED"/>
    <w:rsid w:val="00A823D5"/>
    <w:rsid w:val="00A865F3"/>
    <w:rsid w:val="00A87F5F"/>
    <w:rsid w:val="00A93C31"/>
    <w:rsid w:val="00B71511"/>
    <w:rsid w:val="00C22099"/>
    <w:rsid w:val="00CC0D72"/>
    <w:rsid w:val="00CE5399"/>
    <w:rsid w:val="00CF43CA"/>
    <w:rsid w:val="00D04E59"/>
    <w:rsid w:val="00D2270C"/>
    <w:rsid w:val="00D3713A"/>
    <w:rsid w:val="00DA6AE4"/>
    <w:rsid w:val="00DE7142"/>
    <w:rsid w:val="00E20AEA"/>
    <w:rsid w:val="00E24051"/>
    <w:rsid w:val="00E32031"/>
    <w:rsid w:val="00E93AF4"/>
    <w:rsid w:val="00E9432F"/>
    <w:rsid w:val="00F02462"/>
    <w:rsid w:val="00F22B8C"/>
    <w:rsid w:val="00F22BC4"/>
    <w:rsid w:val="00F43276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5C7C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pesi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5</cp:revision>
  <cp:lastPrinted>2021-06-17T14:25:00Z</cp:lastPrinted>
  <dcterms:created xsi:type="dcterms:W3CDTF">2022-06-13T13:32:00Z</dcterms:created>
  <dcterms:modified xsi:type="dcterms:W3CDTF">2022-06-13T13:35:00Z</dcterms:modified>
</cp:coreProperties>
</file>