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686"/>
        <w:gridCol w:w="5250"/>
        <w:gridCol w:w="1686"/>
      </w:tblGrid>
      <w:tr w:rsidR="00CB79C7" w14:paraId="4DBB3A18" w14:textId="77777777" w:rsidTr="0018252D">
        <w:trPr>
          <w:cantSplit/>
          <w:trHeight w:hRule="exact" w:val="432"/>
        </w:trPr>
        <w:tc>
          <w:tcPr>
            <w:tcW w:w="1652" w:type="dxa"/>
            <w:vMerge w:val="restart"/>
          </w:tcPr>
          <w:p w14:paraId="520580E0" w14:textId="77777777" w:rsidR="00CB79C7" w:rsidRDefault="00CB79C7" w:rsidP="0018252D">
            <w:pPr>
              <w:spacing w:before="16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2CA91AE" wp14:editId="1043AA6D">
                  <wp:extent cx="914400" cy="952500"/>
                  <wp:effectExtent l="19050" t="0" r="0" b="0"/>
                  <wp:docPr id="1" name="Picture 1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14:paraId="382DF628" w14:textId="77777777" w:rsidR="00CB79C7" w:rsidRDefault="00CB79C7" w:rsidP="0018252D">
            <w:pPr>
              <w:pStyle w:val="Heading1"/>
              <w:spacing w:before="60" w:line="360" w:lineRule="auto"/>
              <w:rPr>
                <w:rFonts w:ascii="Bookman Old Style" w:hAnsi="Bookman Old Style"/>
                <w:smallCaps/>
                <w:sz w:val="32"/>
              </w:rPr>
            </w:pPr>
            <w:r>
              <w:rPr>
                <w:rFonts w:ascii="Bookman Old Style" w:hAnsi="Bookman Old Style"/>
                <w:smallCaps/>
                <w:sz w:val="32"/>
              </w:rPr>
              <w:t>Ropes Independent School District</w:t>
            </w:r>
          </w:p>
        </w:tc>
        <w:tc>
          <w:tcPr>
            <w:tcW w:w="1652" w:type="dxa"/>
            <w:vMerge w:val="restart"/>
          </w:tcPr>
          <w:p w14:paraId="56491BC5" w14:textId="77777777" w:rsidR="00CB79C7" w:rsidRDefault="00CB79C7" w:rsidP="0018252D">
            <w:pPr>
              <w:spacing w:before="160"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EEDCA1A" wp14:editId="536F0B41">
                  <wp:extent cx="914400" cy="952500"/>
                  <wp:effectExtent l="19050" t="0" r="0" b="0"/>
                  <wp:docPr id="2" name="Picture 2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9C7" w14:paraId="172A73F2" w14:textId="77777777" w:rsidTr="0018252D">
        <w:trPr>
          <w:cantSplit/>
          <w:trHeight w:hRule="exact" w:val="918"/>
        </w:trPr>
        <w:tc>
          <w:tcPr>
            <w:tcW w:w="1652" w:type="dxa"/>
            <w:vMerge/>
          </w:tcPr>
          <w:p w14:paraId="22B08948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</w:tcPr>
          <w:p w14:paraId="698F4B79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304 RANCH STREET</w:t>
            </w:r>
          </w:p>
          <w:p w14:paraId="394F4344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ROPESVILLE, TX  79358</w:t>
            </w:r>
          </w:p>
          <w:p w14:paraId="30D4472B" w14:textId="77777777" w:rsidR="00CB79C7" w:rsidRDefault="00CB79C7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TEL (806) 562-4031          FAX (806) 562-4059</w:t>
            </w:r>
          </w:p>
          <w:p w14:paraId="5ABB10B0" w14:textId="77777777" w:rsidR="00CB79C7" w:rsidRDefault="00CB79C7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http://ropes.esc17.net</w:t>
            </w:r>
          </w:p>
        </w:tc>
        <w:tc>
          <w:tcPr>
            <w:tcW w:w="1652" w:type="dxa"/>
            <w:vMerge/>
          </w:tcPr>
          <w:p w14:paraId="557C287F" w14:textId="77777777" w:rsidR="00CB79C7" w:rsidRDefault="00CB79C7" w:rsidP="0018252D">
            <w:pPr>
              <w:spacing w:before="60"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CB79C7" w14:paraId="14806C02" w14:textId="77777777" w:rsidTr="0018252D">
        <w:trPr>
          <w:cantSplit/>
          <w:trHeight w:val="630"/>
        </w:trPr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52AEBC4A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  <w:tcBorders>
              <w:bottom w:val="single" w:sz="8" w:space="0" w:color="auto"/>
            </w:tcBorders>
          </w:tcPr>
          <w:p w14:paraId="147A57A0" w14:textId="77777777" w:rsidR="00CB79C7" w:rsidRDefault="00CB79C7" w:rsidP="0018252D">
            <w:pPr>
              <w:pStyle w:val="Heading4"/>
              <w:rPr>
                <w:rFonts w:ascii="Bookman Old Style" w:hAnsi="Bookman Old Style"/>
                <w:caps/>
                <w:sz w:val="16"/>
              </w:rPr>
            </w:pPr>
            <w:r>
              <w:rPr>
                <w:rFonts w:ascii="Bookman Old Style" w:hAnsi="Bookman Old Style"/>
                <w:caps/>
                <w:sz w:val="16"/>
              </w:rPr>
              <w:t>Superintendent</w:t>
            </w:r>
          </w:p>
          <w:p w14:paraId="34804874" w14:textId="77777777" w:rsidR="00CB79C7" w:rsidRDefault="00CB79C7" w:rsidP="0018252D">
            <w:pPr>
              <w:pStyle w:val="Heading3"/>
              <w:spacing w:before="0" w:after="120"/>
              <w:rPr>
                <w:rFonts w:ascii="Times New Roman" w:hAnsi="Times New Roman"/>
                <w:smallCaps/>
                <w:sz w:val="24"/>
              </w:rPr>
            </w:pPr>
            <w:r>
              <w:rPr>
                <w:sz w:val="24"/>
              </w:rPr>
              <w:t>Joel Willmon</w:t>
            </w:r>
          </w:p>
        </w:tc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38684DE0" w14:textId="77777777" w:rsidR="00CB79C7" w:rsidRDefault="00CB79C7" w:rsidP="0018252D">
            <w:pPr>
              <w:pStyle w:val="Heading1"/>
              <w:rPr>
                <w:rFonts w:ascii="Bookman Old Style" w:hAnsi="Bookman Old Style"/>
              </w:rPr>
            </w:pPr>
          </w:p>
        </w:tc>
      </w:tr>
      <w:tr w:rsidR="00CB79C7" w14:paraId="012FBEFB" w14:textId="77777777" w:rsidTr="0018252D">
        <w:trPr>
          <w:trHeight w:val="907"/>
        </w:trPr>
        <w:tc>
          <w:tcPr>
            <w:tcW w:w="95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DBC5634" w14:textId="77777777" w:rsidR="00CB79C7" w:rsidRDefault="00CB79C7" w:rsidP="0018252D">
            <w:pPr>
              <w:pStyle w:val="Heading1"/>
              <w:spacing w:before="12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BOARD OF EDUCATION</w:t>
            </w:r>
          </w:p>
          <w:p w14:paraId="5D43DBAF" w14:textId="77777777" w:rsidR="00CB79C7" w:rsidRDefault="00CB79C7" w:rsidP="0018252D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MIKE METZIG – </w:t>
            </w:r>
            <w:proofErr w:type="gramStart"/>
            <w:r>
              <w:rPr>
                <w:sz w:val="16"/>
              </w:rPr>
              <w:t>President  ▪</w:t>
            </w:r>
            <w:proofErr w:type="gramEnd"/>
            <w:r>
              <w:rPr>
                <w:sz w:val="16"/>
              </w:rPr>
              <w:t xml:space="preserve">  CODY REEP – Vice President  ▪  KEILA KETCHERSID – Secretary</w:t>
            </w:r>
          </w:p>
          <w:p w14:paraId="0F4FBDC4" w14:textId="77777777" w:rsidR="00CB79C7" w:rsidRDefault="00CB79C7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sz w:val="16"/>
              </w:rPr>
              <w:t xml:space="preserve">  DANNY </w:t>
            </w:r>
            <w:proofErr w:type="gramStart"/>
            <w:r>
              <w:rPr>
                <w:sz w:val="16"/>
              </w:rPr>
              <w:t>OCHOA  ▪</w:t>
            </w:r>
            <w:proofErr w:type="gramEnd"/>
            <w:r>
              <w:rPr>
                <w:sz w:val="16"/>
              </w:rPr>
              <w:t xml:space="preserve"> LUKE ANDERSON</w:t>
            </w:r>
            <w:r>
              <w:rPr>
                <w:rFonts w:ascii="Bookman Old Style" w:hAnsi="Bookman Old Style"/>
                <w:sz w:val="16"/>
              </w:rPr>
              <w:t xml:space="preserve">  </w:t>
            </w:r>
            <w:r>
              <w:rPr>
                <w:sz w:val="16"/>
              </w:rPr>
              <w:t>▪  DONALD RHOADS ▪  HECTOR DELGADO</w:t>
            </w:r>
          </w:p>
        </w:tc>
      </w:tr>
    </w:tbl>
    <w:p w14:paraId="1FBE4E32" w14:textId="77777777" w:rsidR="00CB79C7" w:rsidRDefault="00CB79C7" w:rsidP="00CB79C7">
      <w:pPr>
        <w:jc w:val="both"/>
        <w:rPr>
          <w:rFonts w:ascii="Georgia" w:hAnsi="Georgia"/>
        </w:rPr>
      </w:pPr>
    </w:p>
    <w:p w14:paraId="63CFC99E" w14:textId="7F567F08" w:rsidR="00160140" w:rsidRPr="00C22099" w:rsidRDefault="00160140" w:rsidP="001601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regular meeting of the Board of Trustees of </w:t>
      </w:r>
      <w:r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 xml:space="preserve">trict </w:t>
      </w:r>
      <w:proofErr w:type="spellStart"/>
      <w:r w:rsidRPr="00C22099">
        <w:rPr>
          <w:rFonts w:ascii="Georgia" w:hAnsi="Georgia"/>
        </w:rPr>
        <w:t>w</w:t>
      </w:r>
      <w:r>
        <w:rPr>
          <w:rFonts w:ascii="Georgia" w:hAnsi="Georgia"/>
        </w:rPr>
        <w:t>as</w:t>
      </w:r>
      <w:r w:rsidRPr="00C22099">
        <w:rPr>
          <w:rFonts w:ascii="Georgia" w:hAnsi="Georgia"/>
        </w:rPr>
        <w:t>held</w:t>
      </w:r>
      <w:proofErr w:type="spellEnd"/>
      <w:r w:rsidRPr="00C22099">
        <w:rPr>
          <w:rFonts w:ascii="Georgia" w:hAnsi="Georgia"/>
        </w:rPr>
        <w:t xml:space="preserve"> </w:t>
      </w:r>
      <w:r>
        <w:rPr>
          <w:rFonts w:ascii="Georgia" w:hAnsi="Georgia"/>
        </w:rPr>
        <w:t>Monday, January 11, 2021 beginning at 4</w:t>
      </w:r>
      <w:r w:rsidRPr="00C22099">
        <w:rPr>
          <w:rFonts w:ascii="Georgia" w:hAnsi="Georgia"/>
        </w:rPr>
        <w:t>:30 p.m. in the Conference Room</w:t>
      </w:r>
      <w:r>
        <w:rPr>
          <w:rFonts w:ascii="Georgia" w:hAnsi="Georgia"/>
        </w:rPr>
        <w:t xml:space="preserve">, located at 304 Ranch St., </w:t>
      </w:r>
      <w:proofErr w:type="spellStart"/>
      <w:r>
        <w:rPr>
          <w:rFonts w:ascii="Georgia" w:hAnsi="Georgia"/>
        </w:rPr>
        <w:t>Ropesville</w:t>
      </w:r>
      <w:proofErr w:type="spellEnd"/>
      <w:r>
        <w:rPr>
          <w:rFonts w:ascii="Georgia" w:hAnsi="Georgia"/>
        </w:rPr>
        <w:t>, TX</w:t>
      </w:r>
      <w:r w:rsidRPr="00C22099">
        <w:rPr>
          <w:rFonts w:ascii="Georgia" w:hAnsi="Georgia"/>
        </w:rPr>
        <w:t>.</w:t>
      </w:r>
    </w:p>
    <w:p w14:paraId="470D2230" w14:textId="02B48E9D" w:rsidR="00290E42" w:rsidRPr="00C22099" w:rsidRDefault="00290E42" w:rsidP="00290E42">
      <w:pPr>
        <w:jc w:val="both"/>
        <w:rPr>
          <w:rFonts w:ascii="Georgia" w:hAnsi="Georgia"/>
        </w:rPr>
      </w:pPr>
    </w:p>
    <w:p w14:paraId="0AC43A45" w14:textId="77777777" w:rsidR="00290E42" w:rsidRPr="009F56AA" w:rsidRDefault="00290E42" w:rsidP="00290E42">
      <w:pPr>
        <w:jc w:val="both"/>
        <w:rPr>
          <w:rFonts w:ascii="Georgia" w:hAnsi="Georgia"/>
        </w:rPr>
      </w:pPr>
    </w:p>
    <w:p w14:paraId="24FC14E7" w14:textId="77777777" w:rsidR="00290E42" w:rsidRDefault="00290E42" w:rsidP="00290E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AGENDA:</w:t>
      </w:r>
    </w:p>
    <w:p w14:paraId="75BA9F5B" w14:textId="6BC5EC48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Meeting was Called to Order by Mike </w:t>
      </w:r>
      <w:proofErr w:type="spellStart"/>
      <w:r>
        <w:rPr>
          <w:rFonts w:ascii="Georgia" w:hAnsi="Georgia"/>
          <w:sz w:val="24"/>
          <w:szCs w:val="24"/>
        </w:rPr>
        <w:t>Metzig</w:t>
      </w:r>
      <w:proofErr w:type="spellEnd"/>
      <w:r>
        <w:rPr>
          <w:rFonts w:ascii="Georgia" w:hAnsi="Georgia"/>
          <w:sz w:val="24"/>
          <w:szCs w:val="24"/>
        </w:rPr>
        <w:t>.  Quorum Present.</w:t>
      </w:r>
    </w:p>
    <w:p w14:paraId="23067547" w14:textId="49CDE6A8" w:rsidR="00290E42" w:rsidRDefault="00290E42" w:rsidP="00290E42">
      <w:pPr>
        <w:pStyle w:val="ListParagraph"/>
        <w:rPr>
          <w:rFonts w:ascii="Georgia" w:hAnsi="Georgia"/>
          <w:sz w:val="24"/>
          <w:szCs w:val="24"/>
        </w:rPr>
      </w:pPr>
    </w:p>
    <w:p w14:paraId="2E43FF3D" w14:textId="3D72326E" w:rsidR="00290E42" w:rsidRDefault="00290E42" w:rsidP="00CE4209">
      <w:pPr>
        <w:ind w:left="360"/>
        <w:rPr>
          <w:rFonts w:ascii="Georgia" w:hAnsi="Georgia"/>
          <w:sz w:val="24"/>
          <w:szCs w:val="24"/>
        </w:rPr>
      </w:pPr>
      <w:r w:rsidRPr="0014019F">
        <w:rPr>
          <w:rFonts w:ascii="Georgia" w:hAnsi="Georgia"/>
          <w:sz w:val="24"/>
          <w:szCs w:val="24"/>
        </w:rPr>
        <w:t xml:space="preserve">Present:  Mike </w:t>
      </w:r>
      <w:proofErr w:type="spellStart"/>
      <w:r w:rsidRPr="0014019F">
        <w:rPr>
          <w:rFonts w:ascii="Georgia" w:hAnsi="Georgia"/>
          <w:sz w:val="24"/>
          <w:szCs w:val="24"/>
        </w:rPr>
        <w:t>Metzig</w:t>
      </w:r>
      <w:proofErr w:type="spellEnd"/>
      <w:r w:rsidRPr="0014019F">
        <w:rPr>
          <w:rFonts w:ascii="Georgia" w:hAnsi="Georgia"/>
          <w:sz w:val="24"/>
          <w:szCs w:val="24"/>
        </w:rPr>
        <w:t xml:space="preserve">, Cody </w:t>
      </w:r>
      <w:proofErr w:type="spellStart"/>
      <w:r w:rsidRPr="0014019F">
        <w:rPr>
          <w:rFonts w:ascii="Georgia" w:hAnsi="Georgia"/>
          <w:sz w:val="24"/>
          <w:szCs w:val="24"/>
        </w:rPr>
        <w:t>Reep</w:t>
      </w:r>
      <w:proofErr w:type="spellEnd"/>
      <w:r w:rsidRPr="0014019F">
        <w:rPr>
          <w:rFonts w:ascii="Georgia" w:hAnsi="Georgia"/>
          <w:sz w:val="24"/>
          <w:szCs w:val="24"/>
        </w:rPr>
        <w:t>, Luke</w:t>
      </w:r>
      <w:r w:rsidRPr="0014019F">
        <w:rPr>
          <w:rFonts w:ascii="Georgia" w:hAnsi="Georgia"/>
        </w:rPr>
        <w:t xml:space="preserve"> </w:t>
      </w:r>
      <w:r w:rsidRPr="0014019F">
        <w:rPr>
          <w:rFonts w:ascii="Georgia" w:hAnsi="Georgia"/>
          <w:sz w:val="24"/>
          <w:szCs w:val="24"/>
        </w:rPr>
        <w:t xml:space="preserve">Anderson, Keila </w:t>
      </w:r>
      <w:proofErr w:type="spellStart"/>
      <w:r w:rsidRPr="0014019F">
        <w:rPr>
          <w:rFonts w:ascii="Georgia" w:hAnsi="Georgia"/>
          <w:sz w:val="24"/>
          <w:szCs w:val="24"/>
        </w:rPr>
        <w:t>Ketchersid</w:t>
      </w:r>
      <w:proofErr w:type="spellEnd"/>
      <w:r w:rsidRPr="0014019F">
        <w:rPr>
          <w:rFonts w:ascii="Georgia" w:hAnsi="Georgia"/>
          <w:sz w:val="24"/>
          <w:szCs w:val="24"/>
        </w:rPr>
        <w:t>, Hector Delgado</w:t>
      </w:r>
      <w:r w:rsidR="00160140">
        <w:rPr>
          <w:rFonts w:ascii="Georgia" w:hAnsi="Georgia"/>
          <w:sz w:val="24"/>
          <w:szCs w:val="24"/>
        </w:rPr>
        <w:t xml:space="preserve"> (present at 5:20 PM)</w:t>
      </w:r>
      <w:r w:rsidRPr="0014019F">
        <w:rPr>
          <w:rFonts w:ascii="Georgia" w:hAnsi="Georgia"/>
          <w:sz w:val="24"/>
          <w:szCs w:val="24"/>
        </w:rPr>
        <w:t xml:space="preserve">, </w:t>
      </w:r>
      <w:r w:rsidR="00CE4209">
        <w:rPr>
          <w:rFonts w:ascii="Georgia" w:hAnsi="Georgia"/>
          <w:sz w:val="24"/>
          <w:szCs w:val="24"/>
        </w:rPr>
        <w:t xml:space="preserve">Donald Rhoads, </w:t>
      </w:r>
      <w:r w:rsidRPr="0014019F">
        <w:rPr>
          <w:rFonts w:ascii="Georgia" w:hAnsi="Georgia"/>
          <w:sz w:val="24"/>
          <w:szCs w:val="24"/>
        </w:rPr>
        <w:t>Joel Willmon,</w:t>
      </w:r>
      <w:r>
        <w:rPr>
          <w:rFonts w:ascii="Georgia" w:hAnsi="Georgia"/>
          <w:sz w:val="24"/>
          <w:szCs w:val="24"/>
        </w:rPr>
        <w:t xml:space="preserve"> Lindsey </w:t>
      </w:r>
      <w:proofErr w:type="spellStart"/>
      <w:r>
        <w:rPr>
          <w:rFonts w:ascii="Georgia" w:hAnsi="Georgia"/>
          <w:sz w:val="24"/>
          <w:szCs w:val="24"/>
        </w:rPr>
        <w:t>Luckie</w:t>
      </w:r>
      <w:proofErr w:type="spellEnd"/>
      <w:r>
        <w:rPr>
          <w:rFonts w:ascii="Georgia" w:hAnsi="Georgia"/>
          <w:sz w:val="24"/>
          <w:szCs w:val="24"/>
        </w:rPr>
        <w:t>, Tim Carte</w:t>
      </w:r>
      <w:r w:rsidR="00160140">
        <w:rPr>
          <w:rFonts w:ascii="Georgia" w:hAnsi="Georgia"/>
          <w:sz w:val="24"/>
          <w:szCs w:val="24"/>
        </w:rPr>
        <w:t>r.</w:t>
      </w:r>
    </w:p>
    <w:p w14:paraId="3CD50628" w14:textId="5359FA88" w:rsidR="00160140" w:rsidRDefault="00160140" w:rsidP="00CE4209">
      <w:pPr>
        <w:ind w:left="360"/>
        <w:rPr>
          <w:rFonts w:ascii="Georgia" w:hAnsi="Georgia"/>
          <w:sz w:val="24"/>
          <w:szCs w:val="24"/>
        </w:rPr>
      </w:pPr>
    </w:p>
    <w:p w14:paraId="3DED109E" w14:textId="228BA997" w:rsidR="00160140" w:rsidRDefault="00160140" w:rsidP="00CE4209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Absent:  Danny Ochoa</w:t>
      </w:r>
    </w:p>
    <w:p w14:paraId="11F24C16" w14:textId="77777777" w:rsidR="00290E42" w:rsidRPr="00290E42" w:rsidRDefault="00290E42" w:rsidP="00290E42">
      <w:pPr>
        <w:rPr>
          <w:rFonts w:ascii="Georgia" w:hAnsi="Georgia"/>
          <w:sz w:val="24"/>
          <w:szCs w:val="24"/>
        </w:rPr>
      </w:pPr>
    </w:p>
    <w:p w14:paraId="1380642A" w14:textId="765879A4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Invocation given by Mike </w:t>
      </w:r>
      <w:proofErr w:type="spellStart"/>
      <w:r>
        <w:rPr>
          <w:rFonts w:ascii="Georgia" w:hAnsi="Georgia"/>
          <w:sz w:val="24"/>
          <w:szCs w:val="24"/>
        </w:rPr>
        <w:t>Metzig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</w:p>
    <w:p w14:paraId="3B3F839C" w14:textId="77777777" w:rsidR="00290E42" w:rsidRDefault="00290E42" w:rsidP="00290E42">
      <w:pPr>
        <w:pStyle w:val="ListParagraph"/>
        <w:rPr>
          <w:rFonts w:ascii="Georgia" w:hAnsi="Georgia"/>
          <w:sz w:val="24"/>
          <w:szCs w:val="24"/>
        </w:rPr>
      </w:pPr>
    </w:p>
    <w:p w14:paraId="68C9ECCF" w14:textId="72513C5E" w:rsidR="00CE4209" w:rsidRPr="00CE4209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See sign in sheet for guests present. </w:t>
      </w:r>
    </w:p>
    <w:p w14:paraId="56587404" w14:textId="77777777" w:rsidR="00CE4209" w:rsidRPr="004F6676" w:rsidRDefault="00CE4209" w:rsidP="00CE4209">
      <w:pPr>
        <w:rPr>
          <w:rFonts w:ascii="Georgia" w:hAnsi="Georgia"/>
          <w:sz w:val="24"/>
          <w:szCs w:val="24"/>
        </w:rPr>
      </w:pPr>
    </w:p>
    <w:p w14:paraId="1A6792B7" w14:textId="77777777" w:rsidR="00CE4209" w:rsidRPr="008B1A77" w:rsidRDefault="00CE4209" w:rsidP="00CE420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Communications and Items for Information</w:t>
      </w:r>
    </w:p>
    <w:p w14:paraId="127435CC" w14:textId="54386806" w:rsidR="00CE4209" w:rsidRPr="002D45E0" w:rsidRDefault="00CE4209" w:rsidP="00CE420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Principal’s Reports presented by Tim Carter</w:t>
      </w:r>
      <w:r w:rsidR="0016014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and 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Lindsey </w:t>
      </w:r>
      <w:proofErr w:type="spellStart"/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Luckie</w:t>
      </w:r>
      <w:proofErr w:type="spellEnd"/>
      <w:r w:rsidR="0016014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</w:p>
    <w:p w14:paraId="134A32C2" w14:textId="5B9ED164" w:rsidR="00160140" w:rsidRPr="00160140" w:rsidRDefault="00CE4209" w:rsidP="0016014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Superintendent Report presented by Joel Willmo</w:t>
      </w:r>
      <w:r w:rsidR="0016014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n</w:t>
      </w:r>
      <w:r w:rsidR="00085B25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</w:p>
    <w:p w14:paraId="2089EAEF" w14:textId="77777777" w:rsidR="00160140" w:rsidRPr="004F6676" w:rsidRDefault="00160140" w:rsidP="00160140">
      <w:pPr>
        <w:rPr>
          <w:rFonts w:ascii="Georgia" w:hAnsi="Georgia"/>
          <w:sz w:val="24"/>
          <w:szCs w:val="24"/>
        </w:rPr>
      </w:pPr>
    </w:p>
    <w:p w14:paraId="66069DFA" w14:textId="77777777" w:rsidR="00160140" w:rsidRDefault="00160140" w:rsidP="0016014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Consent Agenda- Action Items</w:t>
      </w:r>
    </w:p>
    <w:p w14:paraId="26E760C8" w14:textId="5EBF5376" w:rsidR="00160140" w:rsidRDefault="00160140" w:rsidP="0016014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Minutes from December 10, 2020</w:t>
      </w:r>
    </w:p>
    <w:p w14:paraId="15788DC9" w14:textId="76D7441D" w:rsidR="00160140" w:rsidRDefault="00160140" w:rsidP="0016014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Consideration and approval of the Budget Amendments </w:t>
      </w:r>
    </w:p>
    <w:p w14:paraId="4CE4032E" w14:textId="3CF0CA10" w:rsidR="00160140" w:rsidRDefault="00160140" w:rsidP="0016014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Bills and Claims</w:t>
      </w:r>
    </w:p>
    <w:p w14:paraId="625AC729" w14:textId="3150378F" w:rsidR="00160140" w:rsidRDefault="00160140" w:rsidP="0016014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Financial Statements and Investments</w:t>
      </w:r>
    </w:p>
    <w:p w14:paraId="45209F77" w14:textId="77777777" w:rsidR="00160140" w:rsidRDefault="00160140" w:rsidP="00160140">
      <w:pPr>
        <w:rPr>
          <w:rFonts w:ascii="Georgia" w:hAnsi="Georgia"/>
          <w:sz w:val="24"/>
          <w:szCs w:val="24"/>
        </w:rPr>
      </w:pPr>
    </w:p>
    <w:p w14:paraId="07040DF4" w14:textId="7BD87229" w:rsidR="00160140" w:rsidRDefault="00160140" w:rsidP="00160140">
      <w:pPr>
        <w:rPr>
          <w:rFonts w:ascii="Georgia" w:hAnsi="Georgia"/>
          <w:sz w:val="24"/>
          <w:szCs w:val="24"/>
        </w:rPr>
      </w:pPr>
      <w:r w:rsidRPr="00160140">
        <w:rPr>
          <w:rFonts w:ascii="Georgia" w:hAnsi="Georgia"/>
          <w:sz w:val="24"/>
          <w:szCs w:val="24"/>
        </w:rPr>
        <w:t xml:space="preserve">Motion by </w:t>
      </w:r>
      <w:r>
        <w:rPr>
          <w:rFonts w:ascii="Georgia" w:hAnsi="Georgia"/>
          <w:sz w:val="24"/>
          <w:szCs w:val="24"/>
        </w:rPr>
        <w:t xml:space="preserve">Cody </w:t>
      </w:r>
      <w:proofErr w:type="spellStart"/>
      <w:r>
        <w:rPr>
          <w:rFonts w:ascii="Georgia" w:hAnsi="Georgia"/>
          <w:sz w:val="24"/>
          <w:szCs w:val="24"/>
        </w:rPr>
        <w:t>Reep</w:t>
      </w:r>
      <w:proofErr w:type="spellEnd"/>
      <w:r w:rsidRPr="00160140">
        <w:rPr>
          <w:rFonts w:ascii="Georgia" w:hAnsi="Georgia"/>
          <w:sz w:val="24"/>
          <w:szCs w:val="24"/>
        </w:rPr>
        <w:t xml:space="preserve">, second by </w:t>
      </w:r>
      <w:r>
        <w:rPr>
          <w:rFonts w:ascii="Georgia" w:hAnsi="Georgia"/>
          <w:sz w:val="24"/>
          <w:szCs w:val="24"/>
        </w:rPr>
        <w:t>Donald Rhoads</w:t>
      </w:r>
      <w:r w:rsidRPr="00160140">
        <w:rPr>
          <w:rFonts w:ascii="Georgia" w:hAnsi="Georgia"/>
          <w:sz w:val="24"/>
          <w:szCs w:val="24"/>
        </w:rPr>
        <w:t xml:space="preserve"> to approve Consent agenda items a-d.  Motion carried by </w:t>
      </w:r>
      <w:r>
        <w:rPr>
          <w:rFonts w:ascii="Georgia" w:hAnsi="Georgia"/>
          <w:sz w:val="24"/>
          <w:szCs w:val="24"/>
        </w:rPr>
        <w:t>5</w:t>
      </w:r>
      <w:r w:rsidRPr="00160140">
        <w:rPr>
          <w:rFonts w:ascii="Georgia" w:hAnsi="Georgia"/>
          <w:sz w:val="24"/>
          <w:szCs w:val="24"/>
        </w:rPr>
        <w:t>.</w:t>
      </w:r>
    </w:p>
    <w:p w14:paraId="7FD2F259" w14:textId="5AA82A81" w:rsidR="00160140" w:rsidRDefault="00160140" w:rsidP="00160140">
      <w:pPr>
        <w:rPr>
          <w:rFonts w:ascii="Georgia" w:hAnsi="Georgia"/>
          <w:sz w:val="24"/>
          <w:szCs w:val="24"/>
        </w:rPr>
      </w:pPr>
    </w:p>
    <w:p w14:paraId="00737F8B" w14:textId="69F0A174" w:rsidR="00160140" w:rsidRDefault="00160140" w:rsidP="00160140">
      <w:pPr>
        <w:rPr>
          <w:rFonts w:ascii="Georgia" w:hAnsi="Georgia"/>
          <w:sz w:val="24"/>
          <w:szCs w:val="24"/>
        </w:rPr>
      </w:pPr>
    </w:p>
    <w:p w14:paraId="4F6ED48E" w14:textId="69DD22BA" w:rsidR="00160140" w:rsidRDefault="00160140" w:rsidP="00160140">
      <w:pPr>
        <w:rPr>
          <w:rFonts w:ascii="Georgia" w:hAnsi="Georgia"/>
          <w:sz w:val="24"/>
          <w:szCs w:val="24"/>
        </w:rPr>
      </w:pPr>
    </w:p>
    <w:p w14:paraId="638A1CEC" w14:textId="77777777" w:rsidR="00160140" w:rsidRPr="00160140" w:rsidRDefault="00160140" w:rsidP="00160140">
      <w:pPr>
        <w:rPr>
          <w:rFonts w:ascii="Georgia" w:hAnsi="Georgia"/>
          <w:sz w:val="24"/>
          <w:szCs w:val="24"/>
        </w:rPr>
      </w:pPr>
    </w:p>
    <w:p w14:paraId="7F32E692" w14:textId="77777777" w:rsidR="00160140" w:rsidRPr="00160140" w:rsidRDefault="00160140" w:rsidP="0016014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60140">
        <w:rPr>
          <w:rFonts w:ascii="Georgia" w:hAnsi="Georgia"/>
          <w:sz w:val="24"/>
          <w:szCs w:val="24"/>
        </w:rPr>
        <w:lastRenderedPageBreak/>
        <w:t>Action Items</w:t>
      </w:r>
    </w:p>
    <w:p w14:paraId="5EC4686C" w14:textId="412E569A" w:rsidR="00160140" w:rsidRDefault="00160140" w:rsidP="0016014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t xml:space="preserve"> </w:t>
      </w:r>
      <w:r w:rsidRPr="00C72267">
        <w:rPr>
          <w:rFonts w:ascii="Georgia" w:hAnsi="Georgia"/>
          <w:sz w:val="24"/>
          <w:szCs w:val="24"/>
        </w:rPr>
        <w:t xml:space="preserve">Motion by </w:t>
      </w:r>
      <w:r w:rsidR="00C72267" w:rsidRPr="00C72267">
        <w:rPr>
          <w:rFonts w:ascii="Georgia" w:hAnsi="Georgia"/>
          <w:sz w:val="24"/>
          <w:szCs w:val="24"/>
        </w:rPr>
        <w:t>Donald Rhoads</w:t>
      </w:r>
      <w:r w:rsidRPr="00C72267">
        <w:rPr>
          <w:rFonts w:ascii="Georgia" w:hAnsi="Georgia"/>
          <w:sz w:val="24"/>
          <w:szCs w:val="24"/>
        </w:rPr>
        <w:t xml:space="preserve">, second by </w:t>
      </w:r>
      <w:r w:rsidR="00C72267" w:rsidRPr="00C72267">
        <w:rPr>
          <w:rFonts w:ascii="Georgia" w:hAnsi="Georgia"/>
          <w:sz w:val="24"/>
          <w:szCs w:val="24"/>
        </w:rPr>
        <w:t xml:space="preserve">Cody </w:t>
      </w:r>
      <w:proofErr w:type="spellStart"/>
      <w:r w:rsidR="00C72267" w:rsidRPr="00C72267">
        <w:rPr>
          <w:rFonts w:ascii="Georgia" w:hAnsi="Georgia"/>
          <w:sz w:val="24"/>
          <w:szCs w:val="24"/>
        </w:rPr>
        <w:t>Reep</w:t>
      </w:r>
      <w:proofErr w:type="spellEnd"/>
      <w:r>
        <w:t xml:space="preserve"> </w:t>
      </w:r>
      <w:r w:rsidRPr="00DE6645">
        <w:rPr>
          <w:rFonts w:ascii="Georgia" w:hAnsi="Georgia"/>
          <w:sz w:val="24"/>
          <w:szCs w:val="24"/>
        </w:rPr>
        <w:t xml:space="preserve">to call for an election on Saturday May </w:t>
      </w:r>
      <w:r>
        <w:rPr>
          <w:rFonts w:ascii="Georgia" w:hAnsi="Georgia"/>
          <w:sz w:val="24"/>
          <w:szCs w:val="24"/>
        </w:rPr>
        <w:t xml:space="preserve">1, 2021 </w:t>
      </w:r>
      <w:r w:rsidRPr="00DE6645">
        <w:rPr>
          <w:rFonts w:ascii="Georgia" w:hAnsi="Georgia"/>
          <w:sz w:val="24"/>
          <w:szCs w:val="24"/>
        </w:rPr>
        <w:t xml:space="preserve">for the purpose of </w:t>
      </w:r>
      <w:r w:rsidRPr="008505B9">
        <w:rPr>
          <w:rFonts w:ascii="Georgia" w:hAnsi="Georgia"/>
          <w:sz w:val="24"/>
          <w:szCs w:val="24"/>
        </w:rPr>
        <w:t>electing t</w:t>
      </w:r>
      <w:r>
        <w:rPr>
          <w:rFonts w:ascii="Georgia" w:hAnsi="Georgia"/>
          <w:sz w:val="24"/>
          <w:szCs w:val="24"/>
        </w:rPr>
        <w:t>hree</w:t>
      </w:r>
      <w:r w:rsidRPr="008505B9">
        <w:rPr>
          <w:rFonts w:ascii="Georgia" w:hAnsi="Georgia"/>
          <w:sz w:val="24"/>
          <w:szCs w:val="24"/>
        </w:rPr>
        <w:t xml:space="preserve"> (</w:t>
      </w:r>
      <w:r>
        <w:rPr>
          <w:rFonts w:ascii="Georgia" w:hAnsi="Georgia"/>
          <w:sz w:val="24"/>
          <w:szCs w:val="24"/>
        </w:rPr>
        <w:t>3</w:t>
      </w:r>
      <w:r w:rsidRPr="008505B9">
        <w:rPr>
          <w:rFonts w:ascii="Georgia" w:hAnsi="Georgia"/>
          <w:sz w:val="24"/>
          <w:szCs w:val="24"/>
        </w:rPr>
        <w:t>) Trustees for three (3) full year terms.</w:t>
      </w:r>
      <w:r>
        <w:rPr>
          <w:rFonts w:ascii="Georgia" w:hAnsi="Georgia"/>
          <w:sz w:val="24"/>
          <w:szCs w:val="24"/>
        </w:rPr>
        <w:t xml:space="preserve">  </w:t>
      </w:r>
      <w:r w:rsidRPr="00DE6645">
        <w:rPr>
          <w:rFonts w:ascii="Georgia" w:hAnsi="Georgia"/>
          <w:sz w:val="24"/>
          <w:szCs w:val="24"/>
        </w:rPr>
        <w:t xml:space="preserve">The last day to file an application for a place on the ballot is </w:t>
      </w:r>
      <w:r w:rsidRPr="00A43EAC">
        <w:rPr>
          <w:rFonts w:ascii="Georgia" w:hAnsi="Georgia"/>
          <w:sz w:val="24"/>
          <w:szCs w:val="24"/>
        </w:rPr>
        <w:t xml:space="preserve">Friday, February </w:t>
      </w:r>
      <w:r>
        <w:rPr>
          <w:rFonts w:ascii="Georgia" w:hAnsi="Georgia"/>
          <w:sz w:val="24"/>
          <w:szCs w:val="24"/>
        </w:rPr>
        <w:t>12, 2021</w:t>
      </w:r>
      <w:r w:rsidRPr="00DE6645">
        <w:rPr>
          <w:rFonts w:ascii="Georgia" w:hAnsi="Georgia"/>
          <w:sz w:val="24"/>
          <w:szCs w:val="24"/>
        </w:rPr>
        <w:t xml:space="preserve"> at the Ropes ISD Business Office, 304 Ranch </w:t>
      </w:r>
      <w:r>
        <w:rPr>
          <w:rFonts w:ascii="Georgia" w:hAnsi="Georgia"/>
          <w:sz w:val="24"/>
          <w:szCs w:val="24"/>
        </w:rPr>
        <w:t>Street, 5</w:t>
      </w:r>
      <w:r w:rsidRPr="00DE6645">
        <w:rPr>
          <w:rFonts w:ascii="Georgia" w:hAnsi="Georgia"/>
          <w:sz w:val="24"/>
          <w:szCs w:val="24"/>
        </w:rPr>
        <w:t>:00</w:t>
      </w:r>
      <w:r>
        <w:rPr>
          <w:rFonts w:ascii="Georgia" w:hAnsi="Georgia"/>
          <w:sz w:val="24"/>
          <w:szCs w:val="24"/>
        </w:rPr>
        <w:t xml:space="preserve"> </w:t>
      </w:r>
      <w:r w:rsidRPr="00DE6645"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>.</w:t>
      </w:r>
      <w:r w:rsidRPr="00DE6645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.</w:t>
      </w:r>
      <w:r w:rsidR="00C72267">
        <w:rPr>
          <w:rFonts w:ascii="Georgia" w:hAnsi="Georgia"/>
          <w:sz w:val="24"/>
          <w:szCs w:val="24"/>
        </w:rPr>
        <w:t xml:space="preserve">  Motion carried by 5.</w:t>
      </w:r>
    </w:p>
    <w:p w14:paraId="2FE6DAF7" w14:textId="1C7A14F6" w:rsidR="00160140" w:rsidRDefault="00C72267" w:rsidP="0016014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Donald Rhoads, second by Luke Anderson to</w:t>
      </w:r>
      <w:r w:rsidR="00160140">
        <w:rPr>
          <w:rFonts w:ascii="Georgia" w:hAnsi="Georgia"/>
          <w:sz w:val="24"/>
          <w:szCs w:val="24"/>
        </w:rPr>
        <w:t xml:space="preserve"> approv</w:t>
      </w:r>
      <w:r>
        <w:rPr>
          <w:rFonts w:ascii="Georgia" w:hAnsi="Georgia"/>
          <w:sz w:val="24"/>
          <w:szCs w:val="24"/>
        </w:rPr>
        <w:t>e</w:t>
      </w:r>
      <w:r w:rsidR="00160140">
        <w:rPr>
          <w:rFonts w:ascii="Georgia" w:hAnsi="Georgia"/>
          <w:sz w:val="24"/>
          <w:szCs w:val="24"/>
        </w:rPr>
        <w:t xml:space="preserve"> of Authorizing a joint election with the City of </w:t>
      </w:r>
      <w:proofErr w:type="spellStart"/>
      <w:r w:rsidR="00160140">
        <w:rPr>
          <w:rFonts w:ascii="Georgia" w:hAnsi="Georgia"/>
          <w:sz w:val="24"/>
          <w:szCs w:val="24"/>
        </w:rPr>
        <w:t>Ropesville</w:t>
      </w:r>
      <w:proofErr w:type="spellEnd"/>
      <w:r>
        <w:rPr>
          <w:rFonts w:ascii="Georgia" w:hAnsi="Georgia"/>
          <w:sz w:val="24"/>
          <w:szCs w:val="24"/>
        </w:rPr>
        <w:t>.  Motion carried by 5.</w:t>
      </w:r>
    </w:p>
    <w:p w14:paraId="466B0681" w14:textId="228CED19" w:rsidR="00160140" w:rsidRDefault="00C72267" w:rsidP="0016014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Luke Anderson, second by Cody </w:t>
      </w:r>
      <w:proofErr w:type="spellStart"/>
      <w:r>
        <w:rPr>
          <w:rFonts w:ascii="Georgia" w:hAnsi="Georgia"/>
          <w:sz w:val="24"/>
          <w:szCs w:val="24"/>
        </w:rPr>
        <w:t>Reep</w:t>
      </w:r>
      <w:proofErr w:type="spellEnd"/>
      <w:r>
        <w:rPr>
          <w:rFonts w:ascii="Georgia" w:hAnsi="Georgia"/>
          <w:sz w:val="24"/>
          <w:szCs w:val="24"/>
        </w:rPr>
        <w:t xml:space="preserve"> to</w:t>
      </w:r>
      <w:r w:rsidR="00160140">
        <w:rPr>
          <w:rFonts w:ascii="Georgia" w:hAnsi="Georgia"/>
          <w:sz w:val="24"/>
          <w:szCs w:val="24"/>
        </w:rPr>
        <w:t xml:space="preserve"> appro</w:t>
      </w:r>
      <w:r>
        <w:rPr>
          <w:rFonts w:ascii="Georgia" w:hAnsi="Georgia"/>
          <w:sz w:val="24"/>
          <w:szCs w:val="24"/>
        </w:rPr>
        <w:t>ve</w:t>
      </w:r>
      <w:r w:rsidR="00160140">
        <w:rPr>
          <w:rFonts w:ascii="Georgia" w:hAnsi="Georgia"/>
          <w:sz w:val="24"/>
          <w:szCs w:val="24"/>
        </w:rPr>
        <w:t xml:space="preserve"> waivers with TEA for the student growth requirement in teacher appraisal and the student growth requirement in T-PESS for the 2020-2021 school year.</w:t>
      </w:r>
      <w:r>
        <w:rPr>
          <w:rFonts w:ascii="Georgia" w:hAnsi="Georgia"/>
          <w:sz w:val="24"/>
          <w:szCs w:val="24"/>
        </w:rPr>
        <w:t xml:space="preserve">  Motion carried by 5.</w:t>
      </w:r>
    </w:p>
    <w:p w14:paraId="12E5555D" w14:textId="1144690B" w:rsidR="00160140" w:rsidRDefault="00C72267" w:rsidP="0016014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Luke Anderson, second by Cody </w:t>
      </w:r>
      <w:proofErr w:type="spellStart"/>
      <w:r>
        <w:rPr>
          <w:rFonts w:ascii="Georgia" w:hAnsi="Georgia"/>
          <w:sz w:val="24"/>
          <w:szCs w:val="24"/>
        </w:rPr>
        <w:t>Reep</w:t>
      </w:r>
      <w:proofErr w:type="spellEnd"/>
      <w:r>
        <w:rPr>
          <w:rFonts w:ascii="Georgia" w:hAnsi="Georgia"/>
          <w:sz w:val="24"/>
          <w:szCs w:val="24"/>
        </w:rPr>
        <w:t xml:space="preserve"> to</w:t>
      </w:r>
      <w:r w:rsidR="00160140">
        <w:rPr>
          <w:rFonts w:ascii="Georgia" w:hAnsi="Georgia"/>
          <w:sz w:val="24"/>
          <w:szCs w:val="24"/>
        </w:rPr>
        <w:t xml:space="preserve"> approv</w:t>
      </w:r>
      <w:r>
        <w:rPr>
          <w:rFonts w:ascii="Georgia" w:hAnsi="Georgia"/>
          <w:sz w:val="24"/>
          <w:szCs w:val="24"/>
        </w:rPr>
        <w:t>e</w:t>
      </w:r>
      <w:r w:rsidR="00160140">
        <w:rPr>
          <w:rFonts w:ascii="Georgia" w:hAnsi="Georgia"/>
          <w:sz w:val="24"/>
          <w:szCs w:val="24"/>
        </w:rPr>
        <w:t xml:space="preserve"> of Policy Update 116</w:t>
      </w:r>
      <w:r>
        <w:rPr>
          <w:rFonts w:ascii="Georgia" w:hAnsi="Georgia"/>
          <w:sz w:val="24"/>
          <w:szCs w:val="24"/>
        </w:rPr>
        <w:t>.  Motion carried by 5.</w:t>
      </w:r>
    </w:p>
    <w:p w14:paraId="030883BE" w14:textId="77777777" w:rsidR="00160140" w:rsidRDefault="00160140" w:rsidP="00160140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(Legal) policies</w:t>
      </w:r>
    </w:p>
    <w:p w14:paraId="78B2B0EA" w14:textId="77777777" w:rsidR="00160140" w:rsidRPr="00DE6645" w:rsidRDefault="00160140" w:rsidP="00160140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(Local) policies (see attached list of codes)</w:t>
      </w:r>
    </w:p>
    <w:p w14:paraId="380BA8C1" w14:textId="751E01B6" w:rsidR="00085B25" w:rsidRPr="00085B25" w:rsidRDefault="00160140" w:rsidP="00085B25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Superintendent Annual Evaluation</w:t>
      </w:r>
      <w:r w:rsidR="00C72267">
        <w:rPr>
          <w:rFonts w:ascii="Georgia" w:hAnsi="Georgia"/>
          <w:sz w:val="24"/>
          <w:szCs w:val="24"/>
        </w:rPr>
        <w:t xml:space="preserve"> was conducted.</w:t>
      </w:r>
    </w:p>
    <w:p w14:paraId="3255C27D" w14:textId="77777777" w:rsidR="00085B25" w:rsidRPr="00DE6645" w:rsidRDefault="00085B25" w:rsidP="00085B25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Donald Rhoads, second by Cody </w:t>
      </w:r>
      <w:proofErr w:type="spellStart"/>
      <w:r>
        <w:rPr>
          <w:rFonts w:ascii="Georgia" w:hAnsi="Georgia"/>
          <w:sz w:val="24"/>
          <w:szCs w:val="24"/>
        </w:rPr>
        <w:t>Reep</w:t>
      </w:r>
      <w:proofErr w:type="spellEnd"/>
      <w:r>
        <w:rPr>
          <w:rFonts w:ascii="Georgia" w:hAnsi="Georgia"/>
          <w:sz w:val="24"/>
          <w:szCs w:val="24"/>
        </w:rPr>
        <w:t xml:space="preserve"> in Consideration of Superintendent Contract.  Motion carried by 6.</w:t>
      </w:r>
    </w:p>
    <w:p w14:paraId="1F130F1A" w14:textId="77777777" w:rsidR="00085B25" w:rsidRPr="00473640" w:rsidRDefault="00085B25" w:rsidP="00085B25">
      <w:pPr>
        <w:rPr>
          <w:rFonts w:ascii="Georgia" w:hAnsi="Georgia"/>
          <w:sz w:val="24"/>
          <w:szCs w:val="24"/>
        </w:rPr>
      </w:pPr>
    </w:p>
    <w:p w14:paraId="39371C2E" w14:textId="77777777" w:rsidR="00085B25" w:rsidRDefault="00085B25" w:rsidP="00085B2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Board recessed into Closed Session per </w:t>
      </w:r>
      <w:r w:rsidRPr="00AC0407">
        <w:rPr>
          <w:rFonts w:ascii="Georgia" w:hAnsi="Georgia"/>
          <w:sz w:val="24"/>
          <w:szCs w:val="24"/>
        </w:rPr>
        <w:t>Discussion of School Children, School District Employee, Disciplinary Matter or Complaint, Gov’t Code 551.082</w:t>
      </w:r>
      <w:r>
        <w:rPr>
          <w:rFonts w:ascii="Georgia" w:hAnsi="Georgia"/>
          <w:sz w:val="24"/>
          <w:szCs w:val="24"/>
        </w:rPr>
        <w:t xml:space="preserve"> at 5:14 Pm, Board returned to Open Session at 5:43 PM.  </w:t>
      </w:r>
    </w:p>
    <w:p w14:paraId="1240F258" w14:textId="77777777" w:rsidR="00085B25" w:rsidRDefault="00085B25" w:rsidP="00085B25">
      <w:pPr>
        <w:pStyle w:val="ListParagraph"/>
        <w:rPr>
          <w:rFonts w:ascii="Georgia" w:hAnsi="Georgia"/>
          <w:sz w:val="24"/>
          <w:szCs w:val="24"/>
        </w:rPr>
      </w:pPr>
    </w:p>
    <w:p w14:paraId="609DE771" w14:textId="77777777" w:rsidR="00085B25" w:rsidRPr="00AC0407" w:rsidRDefault="00085B25" w:rsidP="00085B25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Board recessed into Closed Session per </w:t>
      </w:r>
      <w:r w:rsidRPr="00AC0407">
        <w:rPr>
          <w:rFonts w:ascii="Georgia" w:hAnsi="Georgia"/>
          <w:sz w:val="24"/>
          <w:szCs w:val="24"/>
        </w:rPr>
        <w:t>Discussion of School Children, School District Employee, Disciplinary Matter or Complaint, Gov’t Code 551.082</w:t>
      </w:r>
      <w:r>
        <w:rPr>
          <w:rFonts w:ascii="Georgia" w:hAnsi="Georgia"/>
          <w:sz w:val="24"/>
          <w:szCs w:val="24"/>
        </w:rPr>
        <w:t xml:space="preserve"> at 7:12 Pm, Board returned to Open Session at 7:16 PM.  </w:t>
      </w:r>
    </w:p>
    <w:p w14:paraId="24C4D336" w14:textId="77777777" w:rsidR="00085B25" w:rsidRPr="004F6676" w:rsidRDefault="00085B25" w:rsidP="00085B25">
      <w:pPr>
        <w:rPr>
          <w:rFonts w:ascii="Georgia" w:hAnsi="Georgia"/>
          <w:sz w:val="24"/>
          <w:szCs w:val="24"/>
        </w:rPr>
      </w:pPr>
    </w:p>
    <w:p w14:paraId="2DE78D71" w14:textId="77777777" w:rsidR="00085B25" w:rsidRDefault="00085B25" w:rsidP="00085B2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Board Returned to Open Session, </w:t>
      </w:r>
      <w:proofErr w:type="gramStart"/>
      <w:r>
        <w:rPr>
          <w:rFonts w:ascii="Georgia" w:hAnsi="Georgia"/>
          <w:sz w:val="24"/>
          <w:szCs w:val="24"/>
        </w:rPr>
        <w:t>No</w:t>
      </w:r>
      <w:proofErr w:type="gramEnd"/>
      <w:r>
        <w:rPr>
          <w:rFonts w:ascii="Georgia" w:hAnsi="Georgia"/>
          <w:sz w:val="24"/>
          <w:szCs w:val="24"/>
        </w:rPr>
        <w:t xml:space="preserve"> action taken.</w:t>
      </w:r>
    </w:p>
    <w:p w14:paraId="272A0530" w14:textId="77777777" w:rsidR="00085B25" w:rsidRPr="004F6676" w:rsidRDefault="00085B25" w:rsidP="00085B25">
      <w:pPr>
        <w:rPr>
          <w:rFonts w:ascii="Georgia" w:hAnsi="Georgia"/>
          <w:sz w:val="24"/>
          <w:szCs w:val="24"/>
        </w:rPr>
      </w:pPr>
    </w:p>
    <w:p w14:paraId="1A41CE2F" w14:textId="614628F9" w:rsidR="00174F0D" w:rsidRPr="00174F0D" w:rsidRDefault="00085B25" w:rsidP="00085B2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 – Possible Future Board Meeting Dates- February 8, 2021.</w:t>
      </w:r>
    </w:p>
    <w:sectPr w:rsidR="00174F0D" w:rsidRPr="00174F0D" w:rsidSect="00D37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7790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92CCB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17094"/>
    <w:multiLevelType w:val="hybridMultilevel"/>
    <w:tmpl w:val="B4F22F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B8"/>
    <w:rsid w:val="00050DCD"/>
    <w:rsid w:val="00085B25"/>
    <w:rsid w:val="0010799E"/>
    <w:rsid w:val="0014019F"/>
    <w:rsid w:val="00160140"/>
    <w:rsid w:val="00174F0D"/>
    <w:rsid w:val="001E7FA9"/>
    <w:rsid w:val="001F51D6"/>
    <w:rsid w:val="00205B3C"/>
    <w:rsid w:val="00255CAA"/>
    <w:rsid w:val="00276BA0"/>
    <w:rsid w:val="00290E42"/>
    <w:rsid w:val="00291D95"/>
    <w:rsid w:val="002B57E9"/>
    <w:rsid w:val="002C3863"/>
    <w:rsid w:val="002C63EC"/>
    <w:rsid w:val="00334867"/>
    <w:rsid w:val="003772CE"/>
    <w:rsid w:val="003C2D6C"/>
    <w:rsid w:val="003D384C"/>
    <w:rsid w:val="00412059"/>
    <w:rsid w:val="004D0C8F"/>
    <w:rsid w:val="004E54BD"/>
    <w:rsid w:val="005138CB"/>
    <w:rsid w:val="005736B2"/>
    <w:rsid w:val="00793B2B"/>
    <w:rsid w:val="007A1D56"/>
    <w:rsid w:val="008019D7"/>
    <w:rsid w:val="00834374"/>
    <w:rsid w:val="00843B12"/>
    <w:rsid w:val="00875A60"/>
    <w:rsid w:val="008914D6"/>
    <w:rsid w:val="008D3867"/>
    <w:rsid w:val="00916048"/>
    <w:rsid w:val="009A70FB"/>
    <w:rsid w:val="009E02B8"/>
    <w:rsid w:val="009F0A86"/>
    <w:rsid w:val="00AC5B98"/>
    <w:rsid w:val="00B313C6"/>
    <w:rsid w:val="00B82826"/>
    <w:rsid w:val="00C16AF5"/>
    <w:rsid w:val="00C42470"/>
    <w:rsid w:val="00C45A81"/>
    <w:rsid w:val="00C64E08"/>
    <w:rsid w:val="00C72267"/>
    <w:rsid w:val="00CB79C7"/>
    <w:rsid w:val="00CC5F95"/>
    <w:rsid w:val="00CE4209"/>
    <w:rsid w:val="00D2160C"/>
    <w:rsid w:val="00D31E6D"/>
    <w:rsid w:val="00D56B8F"/>
    <w:rsid w:val="00D62FC0"/>
    <w:rsid w:val="00DF63E1"/>
    <w:rsid w:val="00E10218"/>
    <w:rsid w:val="00E942E7"/>
    <w:rsid w:val="00EC280F"/>
    <w:rsid w:val="00EF3C88"/>
    <w:rsid w:val="00F16E3D"/>
    <w:rsid w:val="00FB6266"/>
    <w:rsid w:val="00F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1D0D"/>
  <w15:docId w15:val="{0571AADD-BF7A-CC4F-AAD7-B1DA0E1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0A86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9F0A86"/>
    <w:pPr>
      <w:keepNext/>
      <w:spacing w:before="240"/>
      <w:jc w:val="center"/>
      <w:outlineLvl w:val="2"/>
    </w:pPr>
    <w:rPr>
      <w:rFonts w:ascii="Bookman Old Style" w:hAnsi="Bookman Old Style"/>
      <w:b/>
      <w:bCs/>
    </w:rPr>
  </w:style>
  <w:style w:type="paragraph" w:styleId="Heading4">
    <w:name w:val="heading 4"/>
    <w:basedOn w:val="Normal"/>
    <w:next w:val="Normal"/>
    <w:link w:val="Heading4Char"/>
    <w:qFormat/>
    <w:rsid w:val="009F0A86"/>
    <w:pPr>
      <w:keepNext/>
      <w:spacing w:before="120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F0A86"/>
    <w:rPr>
      <w:rFonts w:ascii="Garamond" w:eastAsia="Times New Roman" w:hAnsi="Garamond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F0A86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F0A86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BodyText">
    <w:name w:val="Body Text"/>
    <w:basedOn w:val="Normal"/>
    <w:link w:val="BodyTextChar"/>
    <w:rsid w:val="009F0A86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9F0A86"/>
    <w:rPr>
      <w:rFonts w:ascii="Bookman Old Style" w:eastAsia="Times New Roman" w:hAnsi="Bookman Old Styl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SchoolBoard</dc:creator>
  <cp:lastModifiedBy>Joel Willmon</cp:lastModifiedBy>
  <cp:revision>2</cp:revision>
  <dcterms:created xsi:type="dcterms:W3CDTF">2021-02-02T14:58:00Z</dcterms:created>
  <dcterms:modified xsi:type="dcterms:W3CDTF">2021-02-02T14:58:00Z</dcterms:modified>
</cp:coreProperties>
</file>