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5AC"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A92B6B7" wp14:editId="29786B37">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2F64AC" w:rsidP="0004582D">
                            <w:pPr>
                              <w:jc w:val="center"/>
                              <w:rPr>
                                <w:rFonts w:ascii="Georgia" w:hAnsi="Georgia"/>
                                <w:b/>
                                <w:sz w:val="16"/>
                                <w:szCs w:val="16"/>
                                <w:lang w:val="fr-FR"/>
                              </w:rPr>
                            </w:pPr>
                            <w:hyperlink r:id="rId5" w:history="1">
                              <w:r w:rsidR="00CF43CA" w:rsidRPr="00EB02F0">
                                <w:rPr>
                                  <w:rStyle w:val="Hyperlink"/>
                                  <w:rFonts w:ascii="Georgia" w:hAnsi="Georgia"/>
                                  <w:b/>
                                  <w:sz w:val="16"/>
                                  <w:szCs w:val="16"/>
                                  <w:lang w:val="fr-FR"/>
                                </w:rPr>
                                <w:t>www.ropesisd.us</w:t>
                              </w:r>
                            </w:hyperlink>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2B6B7"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2F64AC" w:rsidP="0004582D">
                      <w:pPr>
                        <w:jc w:val="center"/>
                        <w:rPr>
                          <w:rFonts w:ascii="Georgia" w:hAnsi="Georgia"/>
                          <w:b/>
                          <w:sz w:val="16"/>
                          <w:szCs w:val="16"/>
                          <w:lang w:val="fr-FR"/>
                        </w:rPr>
                      </w:pPr>
                      <w:hyperlink r:id="rId8" w:history="1">
                        <w:r w:rsidR="00CF43CA" w:rsidRPr="00EB02F0">
                          <w:rPr>
                            <w:rStyle w:val="Hyperlink"/>
                            <w:rFonts w:ascii="Georgia" w:hAnsi="Georgia"/>
                            <w:b/>
                            <w:sz w:val="16"/>
                            <w:szCs w:val="16"/>
                            <w:lang w:val="fr-FR"/>
                          </w:rPr>
                          <w:t>www.ropesisd.us</w:t>
                        </w:r>
                      </w:hyperlink>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B5E391" wp14:editId="5BE7E932">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85E9D28" w14:textId="22819D5D" w:rsidR="0004582D" w:rsidRDefault="00EA259E" w:rsidP="00D3713A">
                            <w:pPr>
                              <w:pStyle w:val="BodyText"/>
                              <w:spacing w:before="60"/>
                              <w:rPr>
                                <w:rFonts w:ascii="Georgia" w:hAnsi="Georgia"/>
                                <w:b/>
                                <w:sz w:val="16"/>
                              </w:rPr>
                            </w:pPr>
                            <w:r>
                              <w:rPr>
                                <w:rFonts w:ascii="Georgia" w:hAnsi="Georgia"/>
                                <w:b/>
                                <w:sz w:val="16"/>
                              </w:rPr>
                              <w:t xml:space="preserve"> </w:t>
                            </w:r>
                            <w:r w:rsidR="001541EC">
                              <w:rPr>
                                <w:rFonts w:ascii="Georgia" w:hAnsi="Georgia"/>
                                <w:b/>
                                <w:sz w:val="16"/>
                              </w:rPr>
                              <w:t>DONALD RHOADS</w:t>
                            </w:r>
                            <w:r w:rsidR="0004582D">
                              <w:rPr>
                                <w:rFonts w:ascii="Georgia" w:hAnsi="Georgia"/>
                                <w:b/>
                                <w:sz w:val="16"/>
                              </w:rPr>
                              <w:t xml:space="preserve"> – Vice President</w:t>
                            </w:r>
                          </w:p>
                          <w:p w14:paraId="5986CA17" w14:textId="1A427F3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2303C799"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HECTOR DELGADO</w:t>
                            </w:r>
                          </w:p>
                          <w:p w14:paraId="630D0575"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DANNY OCHOA</w:t>
                            </w:r>
                          </w:p>
                          <w:p w14:paraId="05974149" w14:textId="3AAE183C" w:rsidR="0004582D" w:rsidRPr="00062D17" w:rsidRDefault="001541EC" w:rsidP="00D3713A">
                            <w:pPr>
                              <w:pStyle w:val="BodyText"/>
                              <w:spacing w:before="60"/>
                              <w:rPr>
                                <w:rFonts w:ascii="Georgia" w:hAnsi="Georgia"/>
                                <w:b/>
                                <w:sz w:val="16"/>
                                <w:lang w:val="es-ES"/>
                              </w:rPr>
                            </w:pPr>
                            <w:r w:rsidRPr="00062D17">
                              <w:rPr>
                                <w:rFonts w:ascii="Georgia" w:hAnsi="Georgia"/>
                                <w:b/>
                                <w:sz w:val="16"/>
                                <w:lang w:val="es-ES"/>
                              </w:rPr>
                              <w:t>CHAD PARTINGTON</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5E391"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85E9D28" w14:textId="22819D5D" w:rsidR="0004582D" w:rsidRDefault="00EA259E" w:rsidP="00D3713A">
                      <w:pPr>
                        <w:pStyle w:val="BodyText"/>
                        <w:spacing w:before="60"/>
                        <w:rPr>
                          <w:rFonts w:ascii="Georgia" w:hAnsi="Georgia"/>
                          <w:b/>
                          <w:sz w:val="16"/>
                        </w:rPr>
                      </w:pPr>
                      <w:r>
                        <w:rPr>
                          <w:rFonts w:ascii="Georgia" w:hAnsi="Georgia"/>
                          <w:b/>
                          <w:sz w:val="16"/>
                        </w:rPr>
                        <w:t xml:space="preserve"> </w:t>
                      </w:r>
                      <w:r w:rsidR="001541EC">
                        <w:rPr>
                          <w:rFonts w:ascii="Georgia" w:hAnsi="Georgia"/>
                          <w:b/>
                          <w:sz w:val="16"/>
                        </w:rPr>
                        <w:t>DONALD RHOADS</w:t>
                      </w:r>
                      <w:r w:rsidR="0004582D">
                        <w:rPr>
                          <w:rFonts w:ascii="Georgia" w:hAnsi="Georgia"/>
                          <w:b/>
                          <w:sz w:val="16"/>
                        </w:rPr>
                        <w:t xml:space="preserve"> – Vice President</w:t>
                      </w:r>
                    </w:p>
                    <w:p w14:paraId="5986CA17" w14:textId="1A427F3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2303C799"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HECTOR DELGADO</w:t>
                      </w:r>
                    </w:p>
                    <w:p w14:paraId="630D0575"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DANNY OCHOA</w:t>
                      </w:r>
                    </w:p>
                    <w:p w14:paraId="05974149" w14:textId="3AAE183C" w:rsidR="0004582D" w:rsidRPr="00062D17" w:rsidRDefault="001541EC" w:rsidP="00D3713A">
                      <w:pPr>
                        <w:pStyle w:val="BodyText"/>
                        <w:spacing w:before="60"/>
                        <w:rPr>
                          <w:rFonts w:ascii="Georgia" w:hAnsi="Georgia"/>
                          <w:b/>
                          <w:sz w:val="16"/>
                          <w:lang w:val="es-ES"/>
                        </w:rPr>
                      </w:pPr>
                      <w:r w:rsidRPr="00062D17">
                        <w:rPr>
                          <w:rFonts w:ascii="Georgia" w:hAnsi="Georgia"/>
                          <w:b/>
                          <w:sz w:val="16"/>
                          <w:lang w:val="es-ES"/>
                        </w:rPr>
                        <w:t>CHAD PARTINGTON</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AEA13DB" wp14:editId="31089998">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7BB1077"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4E735BB4" w14:textId="77777777" w:rsidR="00D3713A" w:rsidRDefault="00D3713A" w:rsidP="00D3713A">
      <w:pPr>
        <w:jc w:val="center"/>
        <w:rPr>
          <w:rFonts w:ascii="Georgia" w:hAnsi="Georgia"/>
          <w:b/>
          <w:sz w:val="16"/>
          <w:szCs w:val="16"/>
        </w:rPr>
      </w:pPr>
    </w:p>
    <w:p w14:paraId="3A91E441" w14:textId="77777777" w:rsidR="00D3713A" w:rsidRDefault="00D3713A" w:rsidP="00D3713A">
      <w:pPr>
        <w:jc w:val="center"/>
        <w:rPr>
          <w:rFonts w:ascii="Georgia" w:hAnsi="Georgia"/>
          <w:b/>
          <w:sz w:val="16"/>
          <w:szCs w:val="16"/>
        </w:rPr>
      </w:pPr>
    </w:p>
    <w:p w14:paraId="09EE5F9E"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8D6E740" w14:textId="49B46048" w:rsidR="008D2118" w:rsidRDefault="00B11A02" w:rsidP="002111CE">
      <w:pPr>
        <w:jc w:val="center"/>
        <w:rPr>
          <w:rFonts w:ascii="Georgia" w:hAnsi="Georgia"/>
          <w:b/>
          <w:sz w:val="24"/>
          <w:szCs w:val="24"/>
        </w:rPr>
      </w:pPr>
      <w:r>
        <w:rPr>
          <w:rFonts w:ascii="Georgia" w:hAnsi="Georgia"/>
          <w:b/>
          <w:sz w:val="24"/>
          <w:szCs w:val="24"/>
        </w:rPr>
        <w:t>Wednesday</w:t>
      </w:r>
      <w:r w:rsidR="00AF5CD8">
        <w:rPr>
          <w:rFonts w:ascii="Georgia" w:hAnsi="Georgia"/>
          <w:b/>
          <w:sz w:val="24"/>
          <w:szCs w:val="24"/>
        </w:rPr>
        <w:t xml:space="preserve">, </w:t>
      </w:r>
      <w:r w:rsidR="001E7AFE">
        <w:rPr>
          <w:rFonts w:ascii="Georgia" w:hAnsi="Georgia"/>
          <w:b/>
          <w:sz w:val="24"/>
          <w:szCs w:val="24"/>
        </w:rPr>
        <w:t xml:space="preserve">January </w:t>
      </w:r>
      <w:r>
        <w:rPr>
          <w:rFonts w:ascii="Georgia" w:hAnsi="Georgia"/>
          <w:b/>
          <w:sz w:val="24"/>
          <w:szCs w:val="24"/>
        </w:rPr>
        <w:t>26</w:t>
      </w:r>
      <w:r w:rsidR="003B5E07">
        <w:rPr>
          <w:rFonts w:ascii="Georgia" w:hAnsi="Georgia"/>
          <w:b/>
          <w:sz w:val="24"/>
          <w:szCs w:val="24"/>
        </w:rPr>
        <w:t>, 2022</w:t>
      </w:r>
      <w:r w:rsidR="00977AD5">
        <w:rPr>
          <w:rFonts w:ascii="Georgia" w:hAnsi="Georgia"/>
          <w:b/>
          <w:sz w:val="24"/>
          <w:szCs w:val="24"/>
        </w:rPr>
        <w:t xml:space="preserve"> – </w:t>
      </w:r>
      <w:r w:rsidR="00523DDA">
        <w:rPr>
          <w:rFonts w:ascii="Georgia" w:hAnsi="Georgia"/>
          <w:b/>
          <w:sz w:val="24"/>
          <w:szCs w:val="24"/>
        </w:rPr>
        <w:t>6</w:t>
      </w:r>
      <w:r w:rsidR="001F2ECE">
        <w:rPr>
          <w:rFonts w:ascii="Georgia" w:hAnsi="Georgia"/>
          <w:b/>
          <w:sz w:val="24"/>
          <w:szCs w:val="24"/>
        </w:rPr>
        <w:t>:</w:t>
      </w:r>
      <w:r w:rsidR="002F64AC">
        <w:rPr>
          <w:rFonts w:ascii="Georgia" w:hAnsi="Georgia"/>
          <w:b/>
          <w:sz w:val="24"/>
          <w:szCs w:val="24"/>
        </w:rPr>
        <w:t>0</w:t>
      </w:r>
      <w:r w:rsidR="001F2ECE">
        <w:rPr>
          <w:rFonts w:ascii="Georgia" w:hAnsi="Georgia"/>
          <w:b/>
          <w:sz w:val="24"/>
          <w:szCs w:val="24"/>
        </w:rPr>
        <w:t>0 p.m.</w:t>
      </w:r>
    </w:p>
    <w:p w14:paraId="0772343B" w14:textId="77777777" w:rsidR="002111CE" w:rsidRDefault="002111CE" w:rsidP="002111CE">
      <w:pPr>
        <w:jc w:val="center"/>
        <w:rPr>
          <w:rFonts w:ascii="Georgia" w:hAnsi="Georgia"/>
          <w:b/>
          <w:sz w:val="24"/>
          <w:szCs w:val="24"/>
        </w:rPr>
      </w:pPr>
    </w:p>
    <w:p w14:paraId="1A70C81A" w14:textId="21437F3D" w:rsidR="002111CE" w:rsidRPr="00C22099" w:rsidRDefault="002111CE" w:rsidP="00473640">
      <w:pPr>
        <w:jc w:val="both"/>
        <w:rPr>
          <w:rFonts w:ascii="Georgia" w:hAnsi="Georgia"/>
        </w:rPr>
      </w:pPr>
      <w:r w:rsidRPr="00C22099">
        <w:rPr>
          <w:rFonts w:ascii="Georgia" w:hAnsi="Georgia"/>
        </w:rPr>
        <w:t xml:space="preserve">A </w:t>
      </w:r>
      <w:r w:rsidR="00B11A02">
        <w:rPr>
          <w:rFonts w:ascii="Georgia" w:hAnsi="Georgia"/>
        </w:rPr>
        <w:t>special</w:t>
      </w:r>
      <w:r w:rsidRPr="00C22099">
        <w:rPr>
          <w:rFonts w:ascii="Georgia" w:hAnsi="Georgia"/>
        </w:rPr>
        <w:t xml:space="preserve"> meeting of the Board of Trustees of </w:t>
      </w:r>
      <w:r w:rsidR="00C22099">
        <w:rPr>
          <w:rFonts w:ascii="Georgia" w:hAnsi="Georgia"/>
        </w:rPr>
        <w:t>the Ropes Independent School Dis</w:t>
      </w:r>
      <w:r w:rsidRPr="00C22099">
        <w:rPr>
          <w:rFonts w:ascii="Georgia" w:hAnsi="Georgia"/>
        </w:rPr>
        <w:t xml:space="preserve">trict will be held </w:t>
      </w:r>
      <w:r w:rsidR="00B11A02">
        <w:rPr>
          <w:rFonts w:ascii="Georgia" w:hAnsi="Georgia"/>
        </w:rPr>
        <w:t>Wednesday</w:t>
      </w:r>
      <w:r w:rsidR="003D5055">
        <w:rPr>
          <w:rFonts w:ascii="Georgia" w:hAnsi="Georgia"/>
        </w:rPr>
        <w:t xml:space="preserve">, </w:t>
      </w:r>
      <w:r w:rsidR="001E7AFE">
        <w:rPr>
          <w:rFonts w:ascii="Georgia" w:hAnsi="Georgia"/>
        </w:rPr>
        <w:t xml:space="preserve">January </w:t>
      </w:r>
      <w:r w:rsidR="00B11A02">
        <w:rPr>
          <w:rFonts w:ascii="Georgia" w:hAnsi="Georgia"/>
        </w:rPr>
        <w:t>26</w:t>
      </w:r>
      <w:r w:rsidR="00523DDA">
        <w:rPr>
          <w:rFonts w:ascii="Georgia" w:hAnsi="Georgia"/>
        </w:rPr>
        <w:t>. 2022</w:t>
      </w:r>
      <w:r w:rsidR="00442259">
        <w:rPr>
          <w:rFonts w:ascii="Georgia" w:hAnsi="Georgia"/>
        </w:rPr>
        <w:t xml:space="preserve"> </w:t>
      </w:r>
      <w:r w:rsidR="00977AD5">
        <w:rPr>
          <w:rFonts w:ascii="Georgia" w:hAnsi="Georgia"/>
        </w:rPr>
        <w:t xml:space="preserve">beginning at </w:t>
      </w:r>
      <w:r w:rsidR="00523DDA">
        <w:rPr>
          <w:rFonts w:ascii="Georgia" w:hAnsi="Georgia"/>
        </w:rPr>
        <w:t>6</w:t>
      </w:r>
      <w:r w:rsidRPr="00C22099">
        <w:rPr>
          <w:rFonts w:ascii="Georgia" w:hAnsi="Georgia"/>
        </w:rPr>
        <w:t>:</w:t>
      </w:r>
      <w:r w:rsidR="002F64AC">
        <w:rPr>
          <w:rFonts w:ascii="Georgia" w:hAnsi="Georgia"/>
        </w:rPr>
        <w:t>0</w:t>
      </w:r>
      <w:r w:rsidRPr="00C22099">
        <w:rPr>
          <w:rFonts w:ascii="Georgia" w:hAnsi="Georgia"/>
        </w:rPr>
        <w:t>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3B9542D" w14:textId="711F18B9"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 xml:space="preserve">er shown on this meeting notice.  </w:t>
      </w:r>
    </w:p>
    <w:p w14:paraId="27DF2E2C" w14:textId="77777777" w:rsidR="00473640" w:rsidRPr="009F56AA" w:rsidRDefault="00473640" w:rsidP="00473640">
      <w:pPr>
        <w:jc w:val="both"/>
        <w:rPr>
          <w:rFonts w:ascii="Georgia" w:hAnsi="Georgia"/>
        </w:rPr>
      </w:pPr>
    </w:p>
    <w:p w14:paraId="37FB1026"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5190526" w14:textId="45A6885B" w:rsidR="002F64AC" w:rsidRPr="002F64AC" w:rsidRDefault="002111CE" w:rsidP="002F64AC">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EBBDE5B" w14:textId="06D9F96B" w:rsidR="004F6676" w:rsidRPr="00B11A02"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84E30E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B541E68" w14:textId="20C9DA69" w:rsidR="004F6676" w:rsidRPr="002F64AC" w:rsidRDefault="004E27C4" w:rsidP="004F6676">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7ACCAF54" w14:textId="77777777" w:rsidR="002F64AC" w:rsidRPr="002F64AC" w:rsidRDefault="002F64AC" w:rsidP="002F64AC">
      <w:pPr>
        <w:rPr>
          <w:rFonts w:ascii="Georgia" w:hAnsi="Georgia"/>
          <w:sz w:val="24"/>
          <w:szCs w:val="24"/>
        </w:rPr>
      </w:pPr>
    </w:p>
    <w:p w14:paraId="2650BF1A" w14:textId="5C5AEDFE" w:rsidR="00DE6645" w:rsidRPr="002F64AC" w:rsidRDefault="004E27C4" w:rsidP="007C0008">
      <w:pPr>
        <w:pStyle w:val="ListParagraph"/>
        <w:numPr>
          <w:ilvl w:val="0"/>
          <w:numId w:val="1"/>
        </w:numPr>
        <w:rPr>
          <w:rFonts w:ascii="Georgia" w:hAnsi="Georgia"/>
          <w:sz w:val="24"/>
          <w:szCs w:val="24"/>
        </w:rPr>
      </w:pPr>
      <w:r>
        <w:rPr>
          <w:rFonts w:ascii="Georgia" w:hAnsi="Georgia"/>
          <w:sz w:val="24"/>
          <w:szCs w:val="24"/>
        </w:rPr>
        <w:t>Action Items</w:t>
      </w:r>
    </w:p>
    <w:p w14:paraId="39A5A96E" w14:textId="77777777" w:rsidR="00203AF0" w:rsidRPr="00203AF0" w:rsidRDefault="00203AF0" w:rsidP="00473640">
      <w:pPr>
        <w:pStyle w:val="ListParagraph"/>
        <w:numPr>
          <w:ilvl w:val="1"/>
          <w:numId w:val="1"/>
        </w:numPr>
        <w:rPr>
          <w:rFonts w:ascii="Georgia" w:hAnsi="Georgia"/>
          <w:sz w:val="24"/>
          <w:szCs w:val="24"/>
        </w:rPr>
      </w:pPr>
      <w:r w:rsidRPr="00203AF0">
        <w:rPr>
          <w:rFonts w:ascii="Georgia" w:hAnsi="Georgia" w:cs="Arial"/>
          <w:color w:val="222222"/>
          <w:shd w:val="clear" w:color="auto" w:fill="FFFFFF"/>
        </w:rPr>
        <w:t>ORDER AUTHORIZING THE ISSUANCE AND SALE OF ROPES INDEPENDENT SCHOOL DISTRICT UNLIMITED TAX SCHOOL BUILDING BONDS, SERIES 2022 IN THE APPROXIMATE AGGREGATE PRINCIPAL AMOUNT OF $860,000 LEVYING A TAX AND PROVIDING FOR THE SECURITY AND PAYMENT THEREOF; AUTHORIZING THE EXECUTION AND DELIVERY OF A PURCHASE AGREEMENT AND ENACTING OTHER PROVISIONS RELATING TO THE SUBJECT AND PURPOSES OF THIS ORDER</w:t>
      </w:r>
    </w:p>
    <w:p w14:paraId="4AB0FBB8" w14:textId="77777777" w:rsidR="007C0008" w:rsidRPr="007C0008" w:rsidRDefault="007C0008" w:rsidP="007C0008">
      <w:pPr>
        <w:pStyle w:val="ListParagraph"/>
        <w:numPr>
          <w:ilvl w:val="1"/>
          <w:numId w:val="1"/>
        </w:numPr>
        <w:contextualSpacing w:val="0"/>
        <w:rPr>
          <w:rFonts w:ascii="Georgia" w:hAnsi="Georgia" w:cstheme="minorHAnsi"/>
          <w:sz w:val="24"/>
          <w:szCs w:val="24"/>
        </w:rPr>
      </w:pPr>
      <w:r w:rsidRPr="007C0008">
        <w:rPr>
          <w:rFonts w:ascii="Georgia" w:hAnsi="Georgia" w:cstheme="minorHAnsi"/>
          <w:sz w:val="24"/>
          <w:szCs w:val="24"/>
        </w:rPr>
        <w:t>Consideration and action to adopt Board Policy CCGB (LOCAL) concerning economic development applications and agreements for appraised value on qualified property under the Texas Economic Development Act, Chapter 313 of the Texas Tax Code.</w:t>
      </w:r>
    </w:p>
    <w:p w14:paraId="490CD59C" w14:textId="77777777" w:rsidR="007C0008" w:rsidRPr="007C0008" w:rsidRDefault="007C0008" w:rsidP="007C0008">
      <w:pPr>
        <w:pStyle w:val="ListParagraph"/>
        <w:numPr>
          <w:ilvl w:val="1"/>
          <w:numId w:val="1"/>
        </w:numPr>
        <w:contextualSpacing w:val="0"/>
        <w:rPr>
          <w:rFonts w:ascii="Georgia" w:hAnsi="Georgia" w:cstheme="minorHAnsi"/>
          <w:sz w:val="24"/>
          <w:szCs w:val="24"/>
        </w:rPr>
      </w:pPr>
      <w:r w:rsidRPr="007C0008">
        <w:rPr>
          <w:rFonts w:ascii="Georgia" w:hAnsi="Georgia" w:cstheme="minorHAnsi"/>
          <w:sz w:val="24"/>
          <w:szCs w:val="24"/>
        </w:rPr>
        <w:t>Consideration and action to hire the Underwood Law Firm as special legal counsel to provide professional services concerning Applications and Agreements for Limitation on Appraised Value of Property under the Texas Economic Development Act, Texas Tax Code, Chapter 313 and waive all conflicts of interest of the Underwood Law Firm related to the submission of such Applications with the District and Meadow ISD from Sundown Wind, LLC and Caprock Solar, LLC.</w:t>
      </w:r>
    </w:p>
    <w:p w14:paraId="2E18F11C" w14:textId="77777777" w:rsidR="007C0008" w:rsidRPr="007C0008" w:rsidRDefault="007C0008" w:rsidP="007C0008">
      <w:pPr>
        <w:pStyle w:val="ListParagraph"/>
        <w:numPr>
          <w:ilvl w:val="1"/>
          <w:numId w:val="1"/>
        </w:numPr>
        <w:contextualSpacing w:val="0"/>
        <w:rPr>
          <w:rFonts w:ascii="Georgia" w:hAnsi="Georgia" w:cstheme="minorHAnsi"/>
          <w:sz w:val="24"/>
          <w:szCs w:val="24"/>
        </w:rPr>
      </w:pPr>
      <w:r w:rsidRPr="007C0008">
        <w:rPr>
          <w:rFonts w:ascii="Georgia" w:hAnsi="Georgia" w:cstheme="minorHAnsi"/>
          <w:sz w:val="24"/>
          <w:szCs w:val="24"/>
        </w:rPr>
        <w:lastRenderedPageBreak/>
        <w:t xml:space="preserve">Consideration and possible action to accept for consideration one or more Application for an Appraised Value Limitation on Qualified Property under the Texas Economic Development Act, Texas Tax Code, Chapter 313, assess an </w:t>
      </w:r>
      <w:proofErr w:type="gramStart"/>
      <w:r w:rsidRPr="007C0008">
        <w:rPr>
          <w:rFonts w:ascii="Georgia" w:hAnsi="Georgia" w:cstheme="minorHAnsi"/>
          <w:sz w:val="24"/>
          <w:szCs w:val="24"/>
        </w:rPr>
        <w:t>Application</w:t>
      </w:r>
      <w:proofErr w:type="gramEnd"/>
      <w:r w:rsidRPr="007C0008">
        <w:rPr>
          <w:rFonts w:ascii="Georgia" w:hAnsi="Georgia" w:cstheme="minorHAnsi"/>
          <w:sz w:val="24"/>
          <w:szCs w:val="24"/>
        </w:rPr>
        <w:t xml:space="preserve"> fee, and authorize the Superintendent to review the Application for completeness and submit such Application to the Comptroller.</w:t>
      </w:r>
    </w:p>
    <w:p w14:paraId="02C015A0" w14:textId="169B7D4C" w:rsidR="00CB7A57" w:rsidRPr="00B11A02" w:rsidRDefault="00CB7A57" w:rsidP="002F64AC">
      <w:pPr>
        <w:pStyle w:val="ListParagraph"/>
        <w:ind w:left="1440"/>
        <w:rPr>
          <w:rFonts w:ascii="Georgia" w:hAnsi="Georgia"/>
          <w:sz w:val="24"/>
          <w:szCs w:val="24"/>
        </w:rPr>
      </w:pPr>
    </w:p>
    <w:p w14:paraId="1E0A52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CFA75A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F8113C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4BF61FE8" w14:textId="48529503" w:rsidR="004F6676" w:rsidRPr="00B11A02" w:rsidRDefault="0094483C" w:rsidP="004F6676">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F96B4C2" w14:textId="1A1C31DD" w:rsidR="002111CE" w:rsidRPr="00B11A02" w:rsidRDefault="00473640" w:rsidP="002111CE">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53A1860A"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6A0085E" w14:textId="77777777" w:rsidR="002111CE" w:rsidRPr="00C22099" w:rsidRDefault="002111CE" w:rsidP="002111CE">
      <w:pPr>
        <w:rPr>
          <w:rFonts w:ascii="Georgia" w:hAnsi="Georgia"/>
          <w:sz w:val="18"/>
          <w:szCs w:val="18"/>
        </w:rPr>
      </w:pPr>
    </w:p>
    <w:p w14:paraId="746DFD13" w14:textId="3999D27D"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DE6645">
        <w:rPr>
          <w:rFonts w:ascii="Georgia" w:hAnsi="Georgia"/>
          <w:sz w:val="18"/>
          <w:szCs w:val="18"/>
        </w:rPr>
        <w:t xml:space="preserve">January </w:t>
      </w:r>
      <w:r w:rsidR="00B11A02">
        <w:rPr>
          <w:rFonts w:ascii="Georgia" w:hAnsi="Georgia"/>
          <w:sz w:val="18"/>
          <w:szCs w:val="18"/>
        </w:rPr>
        <w:t>21</w:t>
      </w:r>
      <w:r w:rsidR="00523DDA">
        <w:rPr>
          <w:rFonts w:ascii="Georgia" w:hAnsi="Georgia"/>
          <w:sz w:val="18"/>
          <w:szCs w:val="18"/>
        </w:rPr>
        <w:t xml:space="preserve">, </w:t>
      </w:r>
      <w:proofErr w:type="gramStart"/>
      <w:r w:rsidR="00523DDA">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E49E4"/>
    <w:multiLevelType w:val="hybridMultilevel"/>
    <w:tmpl w:val="FEF46716"/>
    <w:lvl w:ilvl="0" w:tplc="0636B69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70ED"/>
    <w:rsid w:val="00037709"/>
    <w:rsid w:val="0004582D"/>
    <w:rsid w:val="000524F0"/>
    <w:rsid w:val="00062D17"/>
    <w:rsid w:val="000D25B9"/>
    <w:rsid w:val="000D2F97"/>
    <w:rsid w:val="000D5285"/>
    <w:rsid w:val="000F4700"/>
    <w:rsid w:val="001214F9"/>
    <w:rsid w:val="001350A5"/>
    <w:rsid w:val="00144184"/>
    <w:rsid w:val="00152BCF"/>
    <w:rsid w:val="001541EC"/>
    <w:rsid w:val="00161676"/>
    <w:rsid w:val="00163E49"/>
    <w:rsid w:val="00165BD6"/>
    <w:rsid w:val="00173A1A"/>
    <w:rsid w:val="00176A02"/>
    <w:rsid w:val="00196D1F"/>
    <w:rsid w:val="001A1205"/>
    <w:rsid w:val="001C622A"/>
    <w:rsid w:val="001D47CA"/>
    <w:rsid w:val="001E31FA"/>
    <w:rsid w:val="001E7AFE"/>
    <w:rsid w:val="001F2905"/>
    <w:rsid w:val="001F2ECE"/>
    <w:rsid w:val="001F7546"/>
    <w:rsid w:val="00203AF0"/>
    <w:rsid w:val="00207E35"/>
    <w:rsid w:val="00210490"/>
    <w:rsid w:val="002111CE"/>
    <w:rsid w:val="0022294C"/>
    <w:rsid w:val="00231C53"/>
    <w:rsid w:val="00246B7E"/>
    <w:rsid w:val="00254CA6"/>
    <w:rsid w:val="00261B2D"/>
    <w:rsid w:val="002A4E66"/>
    <w:rsid w:val="002A70F0"/>
    <w:rsid w:val="002C268B"/>
    <w:rsid w:val="002D0141"/>
    <w:rsid w:val="002D45E0"/>
    <w:rsid w:val="002E0EAC"/>
    <w:rsid w:val="002F64AC"/>
    <w:rsid w:val="00304BF6"/>
    <w:rsid w:val="003720A3"/>
    <w:rsid w:val="003841AF"/>
    <w:rsid w:val="00395040"/>
    <w:rsid w:val="00397314"/>
    <w:rsid w:val="003B5E07"/>
    <w:rsid w:val="003C64BD"/>
    <w:rsid w:val="003D5055"/>
    <w:rsid w:val="003E4DB5"/>
    <w:rsid w:val="00414567"/>
    <w:rsid w:val="00414F6C"/>
    <w:rsid w:val="00415384"/>
    <w:rsid w:val="00416E24"/>
    <w:rsid w:val="00442259"/>
    <w:rsid w:val="00473640"/>
    <w:rsid w:val="004801E5"/>
    <w:rsid w:val="004B028D"/>
    <w:rsid w:val="004B071E"/>
    <w:rsid w:val="004B2F4A"/>
    <w:rsid w:val="004C72B2"/>
    <w:rsid w:val="004E27C4"/>
    <w:rsid w:val="004E698A"/>
    <w:rsid w:val="004F2277"/>
    <w:rsid w:val="004F5097"/>
    <w:rsid w:val="004F6676"/>
    <w:rsid w:val="004F7990"/>
    <w:rsid w:val="0050254C"/>
    <w:rsid w:val="005100D4"/>
    <w:rsid w:val="00515FE5"/>
    <w:rsid w:val="00523DDA"/>
    <w:rsid w:val="00523F5F"/>
    <w:rsid w:val="005908B8"/>
    <w:rsid w:val="005D3B53"/>
    <w:rsid w:val="005D4FB9"/>
    <w:rsid w:val="0060256D"/>
    <w:rsid w:val="00642210"/>
    <w:rsid w:val="00643DD5"/>
    <w:rsid w:val="006831A6"/>
    <w:rsid w:val="00694CFD"/>
    <w:rsid w:val="006B3D78"/>
    <w:rsid w:val="006B4691"/>
    <w:rsid w:val="00710B06"/>
    <w:rsid w:val="0072081B"/>
    <w:rsid w:val="007755AC"/>
    <w:rsid w:val="00796F4C"/>
    <w:rsid w:val="007C0008"/>
    <w:rsid w:val="007C57A9"/>
    <w:rsid w:val="007D0B71"/>
    <w:rsid w:val="007E33F4"/>
    <w:rsid w:val="00804953"/>
    <w:rsid w:val="00822DA5"/>
    <w:rsid w:val="0084508C"/>
    <w:rsid w:val="008505B9"/>
    <w:rsid w:val="008547E4"/>
    <w:rsid w:val="00895AEB"/>
    <w:rsid w:val="008B01FE"/>
    <w:rsid w:val="008B1A77"/>
    <w:rsid w:val="008B1B02"/>
    <w:rsid w:val="008C38BA"/>
    <w:rsid w:val="008D2118"/>
    <w:rsid w:val="008D4162"/>
    <w:rsid w:val="008D7F9C"/>
    <w:rsid w:val="00902BA6"/>
    <w:rsid w:val="009277C1"/>
    <w:rsid w:val="0094483C"/>
    <w:rsid w:val="00977AD5"/>
    <w:rsid w:val="009D585F"/>
    <w:rsid w:val="009F56AA"/>
    <w:rsid w:val="00A06CD6"/>
    <w:rsid w:val="00A14462"/>
    <w:rsid w:val="00A43EAC"/>
    <w:rsid w:val="00A575C6"/>
    <w:rsid w:val="00A81AEE"/>
    <w:rsid w:val="00A87F5F"/>
    <w:rsid w:val="00A93C31"/>
    <w:rsid w:val="00AA0598"/>
    <w:rsid w:val="00AC2562"/>
    <w:rsid w:val="00AD101B"/>
    <w:rsid w:val="00AF5CD8"/>
    <w:rsid w:val="00B1116E"/>
    <w:rsid w:val="00B11A02"/>
    <w:rsid w:val="00B16C07"/>
    <w:rsid w:val="00B40B7C"/>
    <w:rsid w:val="00B516A5"/>
    <w:rsid w:val="00B521D0"/>
    <w:rsid w:val="00B757B8"/>
    <w:rsid w:val="00BA3847"/>
    <w:rsid w:val="00BA4B79"/>
    <w:rsid w:val="00BC0FEC"/>
    <w:rsid w:val="00C22099"/>
    <w:rsid w:val="00C75644"/>
    <w:rsid w:val="00C840EF"/>
    <w:rsid w:val="00CB5B77"/>
    <w:rsid w:val="00CB7A57"/>
    <w:rsid w:val="00CB7FA8"/>
    <w:rsid w:val="00CC0D72"/>
    <w:rsid w:val="00CF43CA"/>
    <w:rsid w:val="00CF7FFA"/>
    <w:rsid w:val="00D04E59"/>
    <w:rsid w:val="00D3713A"/>
    <w:rsid w:val="00D72EC4"/>
    <w:rsid w:val="00DA5F95"/>
    <w:rsid w:val="00DD1563"/>
    <w:rsid w:val="00DE3F7C"/>
    <w:rsid w:val="00DE6645"/>
    <w:rsid w:val="00DE783C"/>
    <w:rsid w:val="00E1535C"/>
    <w:rsid w:val="00E16FEE"/>
    <w:rsid w:val="00E24051"/>
    <w:rsid w:val="00E9432F"/>
    <w:rsid w:val="00EA259E"/>
    <w:rsid w:val="00EB02F0"/>
    <w:rsid w:val="00ED45F9"/>
    <w:rsid w:val="00F02462"/>
    <w:rsid w:val="00F0257E"/>
    <w:rsid w:val="00F15107"/>
    <w:rsid w:val="00F22B8C"/>
    <w:rsid w:val="00F24D29"/>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13C3"/>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8</cp:revision>
  <cp:lastPrinted>2022-01-21T20:21:00Z</cp:lastPrinted>
  <dcterms:created xsi:type="dcterms:W3CDTF">2022-01-14T18:55:00Z</dcterms:created>
  <dcterms:modified xsi:type="dcterms:W3CDTF">2022-01-21T20:23:00Z</dcterms:modified>
</cp:coreProperties>
</file>